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2F" w:rsidRPr="009B342F" w:rsidRDefault="009B342F" w:rsidP="009B342F">
      <w:pPr>
        <w:spacing w:after="0" w:line="240" w:lineRule="auto"/>
        <w:ind w:left="6372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Додаток 1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9B342F">
        <w:rPr>
          <w:rFonts w:ascii="Times New Roman" w:hAnsi="Times New Roman" w:cs="Times New Roman"/>
          <w:b/>
          <w:lang w:val="uk-UA"/>
        </w:rPr>
        <w:t>до Положення про розкриття інформації емітентами цінних паперів</w:t>
      </w:r>
    </w:p>
    <w:p w:rsidR="009B342F" w:rsidRPr="009B342F" w:rsidRDefault="009B342F" w:rsidP="009B342F">
      <w:pPr>
        <w:spacing w:after="0" w:line="240" w:lineRule="auto"/>
        <w:ind w:left="6372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(пункт 7 глави 1 розділу II)</w:t>
      </w: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9B342F" w:rsidRPr="009B342F" w:rsidRDefault="009B342F" w:rsidP="009B342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Титульний аркуш Повідомлення</w:t>
      </w:r>
    </w:p>
    <w:p w:rsidR="009B342F" w:rsidRPr="009B342F" w:rsidRDefault="009B342F" w:rsidP="009B342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9B342F">
        <w:rPr>
          <w:rFonts w:ascii="Times New Roman" w:hAnsi="Times New Roman" w:cs="Times New Roman"/>
          <w:lang w:val="uk-UA"/>
        </w:rPr>
        <w:t>(Повідомлення про інформацію)</w:t>
      </w: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ab/>
      </w:r>
      <w:r w:rsidR="00027B9E">
        <w:rPr>
          <w:rFonts w:ascii="Times New Roman" w:hAnsi="Times New Roman" w:cs="Times New Roman"/>
          <w:b/>
          <w:lang w:val="uk-UA"/>
        </w:rPr>
        <w:t>___________</w:t>
      </w: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Pr="009B342F">
        <w:rPr>
          <w:rFonts w:ascii="Times New Roman" w:hAnsi="Times New Roman" w:cs="Times New Roman"/>
          <w:lang w:val="uk-UA"/>
        </w:rPr>
        <w:t>(дата реєстрації емітентом</w:t>
      </w:r>
      <w:r>
        <w:rPr>
          <w:rFonts w:ascii="Times New Roman" w:hAnsi="Times New Roman" w:cs="Times New Roman"/>
          <w:lang w:val="uk-UA"/>
        </w:rPr>
        <w:t xml:space="preserve"> </w:t>
      </w:r>
      <w:r w:rsidRPr="009B342F">
        <w:rPr>
          <w:rFonts w:ascii="Times New Roman" w:hAnsi="Times New Roman" w:cs="Times New Roman"/>
          <w:lang w:val="uk-UA"/>
        </w:rPr>
        <w:t>електронного документа)</w:t>
      </w: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ab/>
      </w:r>
      <w:r w:rsidR="00027B9E">
        <w:rPr>
          <w:rFonts w:ascii="Times New Roman" w:hAnsi="Times New Roman" w:cs="Times New Roman"/>
          <w:b/>
          <w:lang w:val="uk-UA"/>
        </w:rPr>
        <w:t>___________</w:t>
      </w: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Pr="009B342F">
        <w:rPr>
          <w:rFonts w:ascii="Times New Roman" w:hAnsi="Times New Roman" w:cs="Times New Roman"/>
          <w:lang w:val="uk-UA"/>
        </w:rPr>
        <w:t>(вихідний реєстраційний номер електронного документа)</w:t>
      </w: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9B342F" w:rsidRPr="009B342F" w:rsidRDefault="009B342F" w:rsidP="009B342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ab/>
      </w:r>
      <w:r w:rsidRPr="009B342F">
        <w:rPr>
          <w:rFonts w:ascii="Times New Roman" w:hAnsi="Times New Roman" w:cs="Times New Roman"/>
          <w:lang w:val="uk-UA"/>
        </w:rPr>
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</w: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ab/>
      </w:r>
      <w:r w:rsidR="00E85C9B">
        <w:rPr>
          <w:rFonts w:ascii="Times New Roman" w:hAnsi="Times New Roman" w:cs="Times New Roman"/>
          <w:b/>
          <w:lang w:val="uk-UA"/>
        </w:rPr>
        <w:t>Генеральний директор</w:t>
      </w:r>
      <w:r>
        <w:rPr>
          <w:rFonts w:ascii="Times New Roman" w:hAnsi="Times New Roman" w:cs="Times New Roman"/>
          <w:b/>
          <w:lang w:val="uk-UA"/>
        </w:rPr>
        <w:tab/>
      </w:r>
      <w:r w:rsidRPr="009B342F">
        <w:rPr>
          <w:rFonts w:ascii="Times New Roman" w:hAnsi="Times New Roman" w:cs="Times New Roman"/>
          <w:b/>
          <w:lang w:val="uk-UA"/>
        </w:rPr>
        <w:t>____________</w:t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proofErr w:type="spellStart"/>
      <w:r w:rsidR="00E85C9B">
        <w:rPr>
          <w:rFonts w:ascii="Times New Roman" w:hAnsi="Times New Roman" w:cs="Times New Roman"/>
          <w:b/>
          <w:lang w:val="uk-UA"/>
        </w:rPr>
        <w:t>Печонкін</w:t>
      </w:r>
      <w:proofErr w:type="spellEnd"/>
      <w:r w:rsidR="00E85C9B">
        <w:rPr>
          <w:rFonts w:ascii="Times New Roman" w:hAnsi="Times New Roman" w:cs="Times New Roman"/>
          <w:b/>
          <w:lang w:val="uk-UA"/>
        </w:rPr>
        <w:t xml:space="preserve"> А.О</w:t>
      </w:r>
      <w:r>
        <w:rPr>
          <w:rFonts w:ascii="Times New Roman" w:hAnsi="Times New Roman" w:cs="Times New Roman"/>
          <w:b/>
          <w:lang w:val="uk-UA"/>
        </w:rPr>
        <w:t>.</w:t>
      </w: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ab/>
      </w:r>
      <w:r w:rsidRPr="009B342F">
        <w:rPr>
          <w:rFonts w:ascii="Times New Roman" w:hAnsi="Times New Roman" w:cs="Times New Roman"/>
          <w:lang w:val="uk-UA"/>
        </w:rPr>
        <w:t xml:space="preserve">(посада) </w:t>
      </w:r>
      <w:r w:rsidRPr="009B342F">
        <w:rPr>
          <w:rFonts w:ascii="Times New Roman" w:hAnsi="Times New Roman" w:cs="Times New Roman"/>
          <w:lang w:val="uk-UA"/>
        </w:rPr>
        <w:tab/>
      </w:r>
      <w:r w:rsidRPr="009B342F">
        <w:rPr>
          <w:rFonts w:ascii="Times New Roman" w:hAnsi="Times New Roman" w:cs="Times New Roman"/>
          <w:lang w:val="uk-UA"/>
        </w:rPr>
        <w:tab/>
      </w:r>
      <w:r w:rsidRPr="009B342F">
        <w:rPr>
          <w:rFonts w:ascii="Times New Roman" w:hAnsi="Times New Roman" w:cs="Times New Roman"/>
          <w:lang w:val="uk-UA"/>
        </w:rPr>
        <w:tab/>
        <w:t xml:space="preserve">    (підпис)</w:t>
      </w:r>
      <w:r w:rsidRPr="009B342F">
        <w:rPr>
          <w:rFonts w:ascii="Times New Roman" w:hAnsi="Times New Roman" w:cs="Times New Roman"/>
          <w:lang w:val="uk-UA"/>
        </w:rPr>
        <w:tab/>
      </w:r>
      <w:r w:rsidRPr="009B342F">
        <w:rPr>
          <w:rFonts w:ascii="Times New Roman" w:hAnsi="Times New Roman" w:cs="Times New Roman"/>
          <w:lang w:val="uk-UA"/>
        </w:rPr>
        <w:tab/>
        <w:t>(прізвище та ініціали керівника)</w:t>
      </w: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9B342F" w:rsidRPr="009B342F" w:rsidRDefault="009B342F" w:rsidP="009B342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9B342F" w:rsidRPr="009B342F" w:rsidRDefault="009B342F" w:rsidP="009B342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9B342F" w:rsidRPr="009B342F" w:rsidRDefault="009B342F" w:rsidP="009B342F">
      <w:pPr>
        <w:spacing w:after="0" w:line="240" w:lineRule="auto"/>
        <w:ind w:firstLine="567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I. Загальні відомості</w:t>
      </w:r>
    </w:p>
    <w:p w:rsidR="009B342F" w:rsidRPr="009B342F" w:rsidRDefault="009B342F" w:rsidP="009B34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1. Повне найменування емітента: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="001808C5">
        <w:rPr>
          <w:rFonts w:ascii="Times New Roman" w:hAnsi="Times New Roman" w:cs="Times New Roman"/>
          <w:u w:val="single"/>
          <w:lang w:val="uk-UA"/>
        </w:rPr>
        <w:t>ПРИВАТНЕ АКЦІОНЕРНЕ ТОВАРИСТВО «</w:t>
      </w:r>
      <w:r w:rsidR="00E85C9B">
        <w:rPr>
          <w:rFonts w:ascii="Times New Roman" w:hAnsi="Times New Roman" w:cs="Times New Roman"/>
          <w:u w:val="single"/>
          <w:lang w:val="uk-UA"/>
        </w:rPr>
        <w:t>БІЛОЦЕРКІВСІЛЬРИБГОСП</w:t>
      </w:r>
      <w:r w:rsidRPr="00B97C59">
        <w:rPr>
          <w:rFonts w:ascii="Times New Roman" w:hAnsi="Times New Roman" w:cs="Times New Roman"/>
          <w:u w:val="single"/>
          <w:lang w:val="uk-UA"/>
        </w:rPr>
        <w:t>»</w:t>
      </w:r>
      <w:r>
        <w:rPr>
          <w:rFonts w:ascii="Times New Roman" w:hAnsi="Times New Roman" w:cs="Times New Roman"/>
          <w:u w:val="single"/>
          <w:lang w:val="uk-UA"/>
        </w:rPr>
        <w:t>.</w:t>
      </w:r>
    </w:p>
    <w:p w:rsidR="009B342F" w:rsidRPr="009B342F" w:rsidRDefault="009B342F" w:rsidP="009B34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2. Організаційно-правова форма</w:t>
      </w:r>
      <w:r>
        <w:rPr>
          <w:rFonts w:ascii="Times New Roman" w:hAnsi="Times New Roman" w:cs="Times New Roman"/>
          <w:b/>
          <w:lang w:val="uk-UA"/>
        </w:rPr>
        <w:t xml:space="preserve">: </w:t>
      </w:r>
      <w:r w:rsidR="001808C5">
        <w:rPr>
          <w:rFonts w:ascii="Times New Roman" w:hAnsi="Times New Roman" w:cs="Times New Roman"/>
          <w:u w:val="single"/>
          <w:lang w:val="uk-UA"/>
        </w:rPr>
        <w:t>ПРИВАТ</w:t>
      </w:r>
      <w:r w:rsidRPr="009B342F">
        <w:rPr>
          <w:rFonts w:ascii="Times New Roman" w:hAnsi="Times New Roman" w:cs="Times New Roman"/>
          <w:u w:val="single"/>
          <w:lang w:val="uk-UA"/>
        </w:rPr>
        <w:t>НЕ АКЦІОНЕРНЕ ТОВАРИСТВО.</w:t>
      </w:r>
    </w:p>
    <w:p w:rsidR="009B342F" w:rsidRPr="009B342F" w:rsidRDefault="009B342F" w:rsidP="009B34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3. Місцезнаходження</w:t>
      </w:r>
      <w:r>
        <w:rPr>
          <w:rFonts w:ascii="Times New Roman" w:hAnsi="Times New Roman" w:cs="Times New Roman"/>
          <w:b/>
          <w:lang w:val="uk-UA"/>
        </w:rPr>
        <w:t>:</w:t>
      </w:r>
      <w:r w:rsidRPr="009B342F">
        <w:rPr>
          <w:rFonts w:ascii="Times New Roman" w:hAnsi="Times New Roman" w:cs="Times New Roman"/>
          <w:lang w:val="uk-UA"/>
        </w:rPr>
        <w:t xml:space="preserve"> </w:t>
      </w:r>
      <w:r w:rsidR="00E85C9B" w:rsidRPr="00E85C9B">
        <w:rPr>
          <w:rFonts w:ascii="Times New Roman" w:eastAsia="Calibri" w:hAnsi="Times New Roman" w:cs="Times New Roman"/>
          <w:u w:val="single"/>
          <w:lang w:val="uk-UA"/>
        </w:rPr>
        <w:t>09132, Київська обл., Білоцерківський р-н, с. Вільна Тарасівка, вул. Травнева, 2-А</w:t>
      </w:r>
      <w:r>
        <w:rPr>
          <w:rFonts w:ascii="Times New Roman" w:hAnsi="Times New Roman" w:cs="Times New Roman"/>
          <w:u w:val="single"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9B342F" w:rsidRPr="009B342F" w:rsidRDefault="009B342F" w:rsidP="009B34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4. Ідентифікаційний код юридичної особи</w:t>
      </w:r>
      <w:r>
        <w:rPr>
          <w:rFonts w:ascii="Times New Roman" w:hAnsi="Times New Roman" w:cs="Times New Roman"/>
          <w:b/>
          <w:lang w:val="uk-UA"/>
        </w:rPr>
        <w:t xml:space="preserve">: </w:t>
      </w:r>
      <w:r w:rsidR="00E85C9B">
        <w:rPr>
          <w:rFonts w:ascii="Times New Roman" w:hAnsi="Times New Roman" w:cs="Times New Roman"/>
          <w:lang w:val="uk-UA"/>
        </w:rPr>
        <w:t>00476688</w:t>
      </w:r>
      <w:r w:rsidRPr="009B342F">
        <w:rPr>
          <w:rFonts w:ascii="Times New Roman" w:hAnsi="Times New Roman" w:cs="Times New Roman"/>
          <w:lang w:val="uk-UA"/>
        </w:rPr>
        <w:t>.</w:t>
      </w:r>
    </w:p>
    <w:p w:rsidR="009B342F" w:rsidRPr="009B342F" w:rsidRDefault="009B342F" w:rsidP="009B34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5. Міжміський код та телефон, факс</w:t>
      </w:r>
      <w:r>
        <w:rPr>
          <w:rFonts w:ascii="Times New Roman" w:hAnsi="Times New Roman" w:cs="Times New Roman"/>
          <w:b/>
          <w:lang w:val="uk-UA"/>
        </w:rPr>
        <w:t xml:space="preserve">: </w:t>
      </w:r>
      <w:r w:rsidR="00E85C9B" w:rsidRPr="00E85C9B">
        <w:rPr>
          <w:rFonts w:ascii="Times New Roman" w:eastAsia="Calibri" w:hAnsi="Times New Roman" w:cs="Times New Roman"/>
          <w:u w:val="single"/>
          <w:lang w:val="uk-UA"/>
        </w:rPr>
        <w:t>(0456) 38-83-40</w:t>
      </w:r>
      <w:r w:rsidRPr="00E85C9B">
        <w:rPr>
          <w:rFonts w:ascii="Times New Roman" w:hAnsi="Times New Roman" w:cs="Times New Roman"/>
          <w:lang w:val="uk-UA"/>
        </w:rPr>
        <w:t>.</w:t>
      </w:r>
    </w:p>
    <w:p w:rsidR="009B342F" w:rsidRPr="009B342F" w:rsidRDefault="009B342F" w:rsidP="009B34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6. Адреса електронної пошти</w:t>
      </w:r>
      <w:r w:rsidR="00027B9E">
        <w:rPr>
          <w:rFonts w:ascii="Times New Roman" w:hAnsi="Times New Roman" w:cs="Times New Roman"/>
          <w:b/>
          <w:lang w:val="uk-UA"/>
        </w:rPr>
        <w:t xml:space="preserve">: </w:t>
      </w:r>
      <w:hyperlink r:id="rId5" w:history="1">
        <w:r w:rsidR="001808C5" w:rsidRPr="000179BC">
          <w:rPr>
            <w:rStyle w:val="a4"/>
            <w:rFonts w:ascii="Times New Roman" w:hAnsi="Times New Roman" w:cs="Times New Roman"/>
            <w:lang w:val="uk-UA"/>
          </w:rPr>
          <w:t>o.komirny@unives.com.ua</w:t>
        </w:r>
      </w:hyperlink>
      <w:r w:rsidRPr="009B342F">
        <w:rPr>
          <w:rFonts w:ascii="Times New Roman" w:hAnsi="Times New Roman" w:cs="Times New Roman"/>
          <w:b/>
          <w:lang w:val="uk-UA"/>
        </w:rPr>
        <w:t>.</w:t>
      </w:r>
    </w:p>
    <w:p w:rsidR="009B342F" w:rsidRPr="009B342F" w:rsidRDefault="009B342F" w:rsidP="009B34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оприлюднення регульованої інформації від</w:t>
      </w:r>
      <w:r>
        <w:rPr>
          <w:rFonts w:ascii="Times New Roman" w:hAnsi="Times New Roman" w:cs="Times New Roman"/>
          <w:b/>
          <w:lang w:val="uk-UA"/>
        </w:rPr>
        <w:t xml:space="preserve"> імені учасника фондового ринку:</w:t>
      </w:r>
      <w:r w:rsidR="00027B9E">
        <w:rPr>
          <w:rFonts w:ascii="Times New Roman" w:hAnsi="Times New Roman" w:cs="Times New Roman"/>
          <w:b/>
          <w:lang w:val="uk-UA"/>
        </w:rPr>
        <w:t xml:space="preserve"> ______________</w:t>
      </w:r>
    </w:p>
    <w:p w:rsidR="009B342F" w:rsidRPr="009B342F" w:rsidRDefault="009B342F" w:rsidP="009B342F">
      <w:pPr>
        <w:spacing w:after="0" w:line="240" w:lineRule="auto"/>
        <w:ind w:firstLine="567"/>
        <w:rPr>
          <w:rFonts w:ascii="Times New Roman" w:hAnsi="Times New Roman" w:cs="Times New Roman"/>
          <w:b/>
          <w:lang w:val="uk-UA"/>
        </w:rPr>
      </w:pPr>
    </w:p>
    <w:p w:rsidR="009B342F" w:rsidRPr="009B342F" w:rsidRDefault="009B342F" w:rsidP="009B342F">
      <w:pPr>
        <w:spacing w:after="0" w:line="240" w:lineRule="auto"/>
        <w:ind w:firstLine="567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II. Дані про дату та місце оприлюднення Повідомлення (Повідомлення про інформацію)</w:t>
      </w:r>
    </w:p>
    <w:p w:rsidR="009B342F" w:rsidRDefault="009B342F" w:rsidP="009B342F">
      <w:pPr>
        <w:spacing w:after="0" w:line="240" w:lineRule="auto"/>
        <w:ind w:firstLine="567"/>
        <w:rPr>
          <w:rFonts w:ascii="Times New Roman" w:hAnsi="Times New Roman" w:cs="Times New Roman"/>
          <w:b/>
          <w:lang w:val="uk-UA"/>
        </w:rPr>
      </w:pPr>
      <w:r w:rsidRPr="009B342F">
        <w:rPr>
          <w:rFonts w:ascii="Times New Roman" w:hAnsi="Times New Roman" w:cs="Times New Roman"/>
          <w:b/>
          <w:lang w:val="uk-UA"/>
        </w:rPr>
        <w:t>Повідомлення розміщено на власному</w:t>
      </w:r>
      <w:r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9B342F">
        <w:rPr>
          <w:rFonts w:ascii="Times New Roman" w:hAnsi="Times New Roman" w:cs="Times New Roman"/>
          <w:b/>
          <w:lang w:val="uk-UA"/>
        </w:rPr>
        <w:t>веб-сайті</w:t>
      </w:r>
      <w:proofErr w:type="spellEnd"/>
      <w:r w:rsidRPr="009B342F">
        <w:rPr>
          <w:rFonts w:ascii="Times New Roman" w:hAnsi="Times New Roman" w:cs="Times New Roman"/>
          <w:b/>
          <w:lang w:val="uk-UA"/>
        </w:rPr>
        <w:t xml:space="preserve"> учасника фондового ринку</w:t>
      </w:r>
      <w:r>
        <w:rPr>
          <w:rFonts w:ascii="Times New Roman" w:hAnsi="Times New Roman" w:cs="Times New Roman"/>
          <w:b/>
          <w:lang w:val="uk-UA"/>
        </w:rPr>
        <w:t>:</w:t>
      </w:r>
    </w:p>
    <w:p w:rsidR="009B342F" w:rsidRPr="009B342F" w:rsidRDefault="00027B9E" w:rsidP="009B342F">
      <w:pPr>
        <w:spacing w:after="0" w:line="240" w:lineRule="auto"/>
        <w:ind w:firstLine="567"/>
        <w:rPr>
          <w:rFonts w:ascii="Times New Roman" w:hAnsi="Times New Roman" w:cs="Times New Roman"/>
          <w:b/>
          <w:lang w:val="uk-UA"/>
        </w:rPr>
      </w:pPr>
      <w:r w:rsidRPr="00027B9E">
        <w:rPr>
          <w:rFonts w:ascii="Times New Roman" w:hAnsi="Times New Roman" w:cs="Times New Roman"/>
          <w:lang w:val="uk-UA"/>
        </w:rPr>
        <w:t>_____________</w:t>
      </w:r>
      <w:r w:rsidR="009B342F">
        <w:rPr>
          <w:rFonts w:ascii="Times New Roman" w:hAnsi="Times New Roman" w:cs="Times New Roman"/>
          <w:b/>
          <w:lang w:val="uk-UA"/>
        </w:rPr>
        <w:t xml:space="preserve"> </w:t>
      </w:r>
      <w:r w:rsidR="009B342F" w:rsidRPr="009B342F">
        <w:rPr>
          <w:rFonts w:ascii="Times New Roman" w:hAnsi="Times New Roman" w:cs="Times New Roman"/>
          <w:lang w:val="uk-UA"/>
        </w:rPr>
        <w:t>(адреса сторінки)</w:t>
      </w:r>
    </w:p>
    <w:p w:rsidR="009B342F" w:rsidRDefault="009B342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</w:t>
      </w:r>
      <w:r w:rsidR="00027B9E" w:rsidRPr="00027B9E">
        <w:rPr>
          <w:rFonts w:ascii="Times New Roman" w:hAnsi="Times New Roman" w:cs="Times New Roman"/>
          <w:b/>
          <w:u w:val="single"/>
          <w:lang w:val="uk-UA"/>
        </w:rPr>
        <w:t>_____________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9B342F">
        <w:rPr>
          <w:rFonts w:ascii="Times New Roman" w:hAnsi="Times New Roman" w:cs="Times New Roman"/>
          <w:lang w:val="uk-UA"/>
        </w:rPr>
        <w:t>(дата)</w:t>
      </w:r>
    </w:p>
    <w:p w:rsidR="00027B9E" w:rsidRDefault="00027B9E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B5163" w:rsidRDefault="006B5163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079F" w:rsidRDefault="0086079F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D5558" w:rsidRDefault="00AD5558" w:rsidP="009B342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17502" w:rsidRDefault="00617502" w:rsidP="00617502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D5558">
        <w:rPr>
          <w:rFonts w:ascii="Times New Roman" w:hAnsi="Times New Roman" w:cs="Times New Roman"/>
          <w:b/>
          <w:lang w:val="uk-UA"/>
        </w:rPr>
        <w:t>Відомості про зміну складу посадових осіб емітента</w:t>
      </w:r>
    </w:p>
    <w:tbl>
      <w:tblPr>
        <w:tblStyle w:val="a6"/>
        <w:tblW w:w="0" w:type="auto"/>
        <w:tblLook w:val="04A0"/>
      </w:tblPr>
      <w:tblGrid>
        <w:gridCol w:w="1242"/>
        <w:gridCol w:w="2283"/>
        <w:gridCol w:w="1271"/>
        <w:gridCol w:w="2261"/>
        <w:gridCol w:w="1889"/>
        <w:gridCol w:w="1758"/>
      </w:tblGrid>
      <w:tr w:rsidR="00617502" w:rsidTr="00A22568">
        <w:tc>
          <w:tcPr>
            <w:tcW w:w="1242" w:type="dxa"/>
          </w:tcPr>
          <w:p w:rsidR="00617502" w:rsidRPr="00AD5558" w:rsidRDefault="00617502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вчинення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дії</w:t>
            </w:r>
            <w:proofErr w:type="spellEnd"/>
          </w:p>
        </w:tc>
        <w:tc>
          <w:tcPr>
            <w:tcW w:w="2288" w:type="dxa"/>
          </w:tcPr>
          <w:p w:rsidR="00617502" w:rsidRPr="00AD5558" w:rsidRDefault="00617502" w:rsidP="00A22568">
            <w:pPr>
              <w:rPr>
                <w:rFonts w:ascii="Times New Roman" w:hAnsi="Times New Roman" w:cs="Times New Roman"/>
              </w:rPr>
            </w:pPr>
            <w:proofErr w:type="spellStart"/>
            <w:r w:rsidRPr="00AD5558">
              <w:rPr>
                <w:rFonts w:ascii="Times New Roman" w:hAnsi="Times New Roman" w:cs="Times New Roman"/>
              </w:rPr>
              <w:t>Зміни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D5558">
              <w:rPr>
                <w:rFonts w:ascii="Times New Roman" w:hAnsi="Times New Roman" w:cs="Times New Roman"/>
              </w:rPr>
              <w:t>призначено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звільнено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обрано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або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припинено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повноваження</w:t>
            </w:r>
            <w:proofErr w:type="spellEnd"/>
            <w:r w:rsidRPr="00AD55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6" w:type="dxa"/>
          </w:tcPr>
          <w:p w:rsidR="00617502" w:rsidRPr="00AD5558" w:rsidRDefault="00617502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Посада*</w:t>
            </w:r>
          </w:p>
        </w:tc>
        <w:tc>
          <w:tcPr>
            <w:tcW w:w="2267" w:type="dxa"/>
          </w:tcPr>
          <w:p w:rsidR="00617502" w:rsidRPr="00AD5558" w:rsidRDefault="00617502" w:rsidP="00A2256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5558">
              <w:rPr>
                <w:rFonts w:ascii="Times New Roman" w:hAnsi="Times New Roman" w:cs="Times New Roman"/>
              </w:rPr>
              <w:t>Пр</w:t>
            </w:r>
            <w:proofErr w:type="gramEnd"/>
            <w:r w:rsidRPr="00AD5558">
              <w:rPr>
                <w:rFonts w:ascii="Times New Roman" w:hAnsi="Times New Roman" w:cs="Times New Roman"/>
              </w:rPr>
              <w:t>ізвище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5558">
              <w:rPr>
                <w:rFonts w:ascii="Times New Roman" w:hAnsi="Times New Roman" w:cs="Times New Roman"/>
              </w:rPr>
              <w:t>ім'я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, по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батькові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або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повне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найменування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юридичної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особи</w:t>
            </w:r>
          </w:p>
        </w:tc>
        <w:tc>
          <w:tcPr>
            <w:tcW w:w="1889" w:type="dxa"/>
          </w:tcPr>
          <w:p w:rsidR="00617502" w:rsidRPr="00AD5558" w:rsidRDefault="00617502" w:rsidP="00A22568">
            <w:pPr>
              <w:rPr>
                <w:rFonts w:ascii="Times New Roman" w:hAnsi="Times New Roman" w:cs="Times New Roman"/>
              </w:rPr>
            </w:pPr>
            <w:proofErr w:type="spellStart"/>
            <w:r w:rsidRPr="00AD5558">
              <w:rPr>
                <w:rFonts w:ascii="Times New Roman" w:hAnsi="Times New Roman" w:cs="Times New Roman"/>
              </w:rPr>
              <w:t>Ідентифікаційний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код </w:t>
            </w:r>
            <w:proofErr w:type="spellStart"/>
            <w:r w:rsidRPr="00AD5558">
              <w:rPr>
                <w:rFonts w:ascii="Times New Roman" w:hAnsi="Times New Roman" w:cs="Times New Roman"/>
              </w:rPr>
              <w:t>юридичної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особи</w:t>
            </w:r>
          </w:p>
        </w:tc>
        <w:tc>
          <w:tcPr>
            <w:tcW w:w="1762" w:type="dxa"/>
          </w:tcPr>
          <w:p w:rsidR="00617502" w:rsidRPr="00AD5558" w:rsidRDefault="00617502" w:rsidP="00A22568">
            <w:pPr>
              <w:rPr>
                <w:rFonts w:ascii="Times New Roman" w:hAnsi="Times New Roman" w:cs="Times New Roman"/>
              </w:rPr>
            </w:pPr>
            <w:proofErr w:type="spellStart"/>
            <w:r w:rsidRPr="00AD5558">
              <w:rPr>
                <w:rFonts w:ascii="Times New Roman" w:hAnsi="Times New Roman" w:cs="Times New Roman"/>
              </w:rPr>
              <w:t>Розмі</w:t>
            </w:r>
            <w:proofErr w:type="gramStart"/>
            <w:r w:rsidRPr="00AD5558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частки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в статутному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капіталі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емітента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(у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відсотках</w:t>
            </w:r>
            <w:proofErr w:type="spellEnd"/>
            <w:r w:rsidRPr="00AD5558">
              <w:rPr>
                <w:rFonts w:ascii="Times New Roman" w:hAnsi="Times New Roman" w:cs="Times New Roman"/>
              </w:rPr>
              <w:t>)</w:t>
            </w:r>
          </w:p>
        </w:tc>
      </w:tr>
      <w:tr w:rsidR="00617502" w:rsidTr="00A22568">
        <w:tc>
          <w:tcPr>
            <w:tcW w:w="1242" w:type="dxa"/>
          </w:tcPr>
          <w:p w:rsidR="00617502" w:rsidRPr="00AD5558" w:rsidRDefault="00617502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</w:tcPr>
          <w:p w:rsidR="00617502" w:rsidRPr="00AD5558" w:rsidRDefault="00617502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6" w:type="dxa"/>
          </w:tcPr>
          <w:p w:rsidR="00617502" w:rsidRPr="00AD5558" w:rsidRDefault="00617502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7" w:type="dxa"/>
          </w:tcPr>
          <w:p w:rsidR="00617502" w:rsidRPr="00AD5558" w:rsidRDefault="00617502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</w:tcPr>
          <w:p w:rsidR="00617502" w:rsidRPr="00AD5558" w:rsidRDefault="00617502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2" w:type="dxa"/>
          </w:tcPr>
          <w:p w:rsidR="00617502" w:rsidRPr="00AD5558" w:rsidRDefault="00617502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6</w:t>
            </w:r>
          </w:p>
        </w:tc>
      </w:tr>
      <w:tr w:rsidR="00617502" w:rsidTr="00A22568">
        <w:tc>
          <w:tcPr>
            <w:tcW w:w="1242" w:type="dxa"/>
          </w:tcPr>
          <w:p w:rsidR="00617502" w:rsidRPr="00AD5558" w:rsidRDefault="00617502" w:rsidP="0061750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D5558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9</w:t>
            </w:r>
            <w:r w:rsidRPr="00AD5558">
              <w:rPr>
                <w:rFonts w:ascii="Times New Roman" w:hAnsi="Times New Roman" w:cs="Times New Roman"/>
                <w:lang w:val="uk-UA"/>
              </w:rPr>
              <w:t>.04.2019</w:t>
            </w:r>
          </w:p>
        </w:tc>
        <w:tc>
          <w:tcPr>
            <w:tcW w:w="2288" w:type="dxa"/>
          </w:tcPr>
          <w:p w:rsidR="00617502" w:rsidRPr="00AD5558" w:rsidRDefault="00EC1A1D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Припинено повноваження</w:t>
            </w:r>
          </w:p>
        </w:tc>
        <w:tc>
          <w:tcPr>
            <w:tcW w:w="1256" w:type="dxa"/>
          </w:tcPr>
          <w:p w:rsidR="00617502" w:rsidRPr="00AD5558" w:rsidRDefault="00EC1A1D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 Наглядової ради</w:t>
            </w:r>
          </w:p>
        </w:tc>
        <w:tc>
          <w:tcPr>
            <w:tcW w:w="2267" w:type="dxa"/>
          </w:tcPr>
          <w:p w:rsidR="00617502" w:rsidRPr="00AD5558" w:rsidRDefault="00EC1A1D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Кузнєцов Олександр Анатолійович</w:t>
            </w:r>
          </w:p>
        </w:tc>
        <w:tc>
          <w:tcPr>
            <w:tcW w:w="1889" w:type="dxa"/>
          </w:tcPr>
          <w:p w:rsidR="00617502" w:rsidRPr="00AD5558" w:rsidRDefault="00617502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---</w:t>
            </w:r>
          </w:p>
        </w:tc>
        <w:tc>
          <w:tcPr>
            <w:tcW w:w="1762" w:type="dxa"/>
          </w:tcPr>
          <w:p w:rsidR="00617502" w:rsidRPr="00AD5558" w:rsidRDefault="00617502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0,00%</w:t>
            </w:r>
          </w:p>
        </w:tc>
      </w:tr>
    </w:tbl>
    <w:p w:rsidR="00AD5558" w:rsidRDefault="00B17E04" w:rsidP="00AD5558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ab/>
      </w:r>
      <w:r w:rsidR="00AD5558" w:rsidRPr="00AD5558">
        <w:rPr>
          <w:rFonts w:ascii="Times New Roman" w:hAnsi="Times New Roman" w:cs="Times New Roman"/>
          <w:b/>
          <w:lang w:val="uk-UA"/>
        </w:rPr>
        <w:t>Зміст інформації:</w:t>
      </w:r>
    </w:p>
    <w:p w:rsidR="000B3F6D" w:rsidRPr="000B3F6D" w:rsidRDefault="00617502" w:rsidP="000B3F6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lang w:val="uk-UA"/>
        </w:rPr>
        <w:t>19</w:t>
      </w:r>
      <w:r w:rsidR="000B3F6D" w:rsidRPr="000B3F6D">
        <w:rPr>
          <w:rFonts w:ascii="Times New Roman" w:hAnsi="Times New Roman" w:cs="Times New Roman"/>
          <w:bCs/>
          <w:lang w:val="uk-UA"/>
        </w:rPr>
        <w:t>.04.201</w:t>
      </w:r>
      <w:r>
        <w:rPr>
          <w:rFonts w:ascii="Times New Roman" w:hAnsi="Times New Roman" w:cs="Times New Roman"/>
          <w:bCs/>
          <w:lang w:val="uk-UA"/>
        </w:rPr>
        <w:t>9</w:t>
      </w:r>
      <w:r w:rsidR="000B3F6D" w:rsidRPr="000B3F6D">
        <w:rPr>
          <w:rFonts w:ascii="Times New Roman" w:hAnsi="Times New Roman" w:cs="Times New Roman"/>
          <w:bCs/>
          <w:lang w:val="uk-UA"/>
        </w:rPr>
        <w:t xml:space="preserve"> року на чергових Загальних зборах акціонерів </w:t>
      </w:r>
      <w:proofErr w:type="spellStart"/>
      <w:r w:rsidR="000B3F6D" w:rsidRPr="000B3F6D">
        <w:rPr>
          <w:rFonts w:ascii="Times New Roman" w:hAnsi="Times New Roman" w:cs="Times New Roman"/>
          <w:bCs/>
          <w:lang w:val="uk-UA"/>
        </w:rPr>
        <w:t>ПрАТ</w:t>
      </w:r>
      <w:proofErr w:type="spellEnd"/>
      <w:r w:rsidR="000B3F6D" w:rsidRPr="000B3F6D">
        <w:rPr>
          <w:rFonts w:ascii="Times New Roman" w:hAnsi="Times New Roman" w:cs="Times New Roman"/>
          <w:bCs/>
          <w:lang w:val="uk-UA"/>
        </w:rPr>
        <w:t xml:space="preserve"> «БІЛОЦЕРКІВСІЛЬРИБГОСП»</w:t>
      </w:r>
      <w:r w:rsidR="000B3F6D" w:rsidRPr="000B3F6D">
        <w:rPr>
          <w:rFonts w:ascii="Times New Roman" w:hAnsi="Times New Roman" w:cs="Times New Roman"/>
          <w:caps/>
          <w:lang w:val="uk-UA"/>
        </w:rPr>
        <w:t xml:space="preserve">  </w:t>
      </w:r>
      <w:r w:rsidR="000B3F6D" w:rsidRPr="000B3F6D">
        <w:rPr>
          <w:rFonts w:ascii="Times New Roman" w:hAnsi="Times New Roman" w:cs="Times New Roman"/>
          <w:bCs/>
          <w:lang w:val="uk-UA"/>
        </w:rPr>
        <w:t xml:space="preserve">(Протокол № </w:t>
      </w:r>
      <w:r>
        <w:rPr>
          <w:rFonts w:ascii="Times New Roman" w:hAnsi="Times New Roman" w:cs="Times New Roman"/>
          <w:bCs/>
          <w:lang w:val="uk-UA"/>
        </w:rPr>
        <w:t>23</w:t>
      </w:r>
      <w:r w:rsidR="000B3F6D" w:rsidRPr="000B3F6D">
        <w:rPr>
          <w:rFonts w:ascii="Times New Roman" w:hAnsi="Times New Roman" w:cs="Times New Roman"/>
          <w:bCs/>
          <w:lang w:val="uk-UA"/>
        </w:rPr>
        <w:t xml:space="preserve"> від </w:t>
      </w:r>
      <w:r>
        <w:rPr>
          <w:rFonts w:ascii="Times New Roman" w:hAnsi="Times New Roman" w:cs="Times New Roman"/>
          <w:bCs/>
          <w:lang w:val="uk-UA"/>
        </w:rPr>
        <w:t>19</w:t>
      </w:r>
      <w:r w:rsidR="000B3F6D" w:rsidRPr="000B3F6D">
        <w:rPr>
          <w:rFonts w:ascii="Times New Roman" w:hAnsi="Times New Roman" w:cs="Times New Roman"/>
          <w:bCs/>
          <w:lang w:val="uk-UA"/>
        </w:rPr>
        <w:t>.04.201</w:t>
      </w:r>
      <w:r>
        <w:rPr>
          <w:rFonts w:ascii="Times New Roman" w:hAnsi="Times New Roman" w:cs="Times New Roman"/>
          <w:bCs/>
          <w:lang w:val="uk-UA"/>
        </w:rPr>
        <w:t>9</w:t>
      </w:r>
      <w:r w:rsidR="000B3F6D" w:rsidRPr="000B3F6D">
        <w:rPr>
          <w:rFonts w:ascii="Times New Roman" w:hAnsi="Times New Roman" w:cs="Times New Roman"/>
          <w:bCs/>
          <w:lang w:val="uk-UA"/>
        </w:rPr>
        <w:t xml:space="preserve"> року) </w:t>
      </w:r>
      <w:r w:rsidR="000B3F6D" w:rsidRPr="000B3F6D">
        <w:rPr>
          <w:rFonts w:ascii="Times New Roman" w:hAnsi="Times New Roman" w:cs="Times New Roman"/>
          <w:lang w:val="uk-UA"/>
        </w:rPr>
        <w:t>прийнято наступні рішення щодо зміни складу посадових осіб емітента:</w:t>
      </w:r>
    </w:p>
    <w:p w:rsidR="00E63319" w:rsidRDefault="00E63319" w:rsidP="00E6331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д</w:t>
      </w:r>
      <w:r w:rsidRPr="00E63319">
        <w:rPr>
          <w:rFonts w:ascii="Times New Roman" w:eastAsia="Calibri" w:hAnsi="Times New Roman" w:cs="Times New Roman"/>
          <w:lang w:val="uk-UA"/>
        </w:rPr>
        <w:t xml:space="preserve">остроково припинити </w:t>
      </w:r>
      <w:r w:rsidRPr="00E63319">
        <w:rPr>
          <w:rFonts w:ascii="Times New Roman" w:hAnsi="Times New Roman" w:cs="Times New Roman"/>
          <w:lang w:val="uk-UA"/>
        </w:rPr>
        <w:t xml:space="preserve">(причина припинення – наближення закінчення терміну повноважень) </w:t>
      </w:r>
      <w:r w:rsidRPr="00E63319">
        <w:rPr>
          <w:rFonts w:ascii="Times New Roman" w:eastAsia="Calibri" w:hAnsi="Times New Roman" w:cs="Times New Roman"/>
          <w:lang w:val="uk-UA"/>
        </w:rPr>
        <w:t>з 1</w:t>
      </w:r>
      <w:r>
        <w:rPr>
          <w:rFonts w:ascii="Times New Roman" w:eastAsia="Calibri" w:hAnsi="Times New Roman" w:cs="Times New Roman"/>
          <w:lang w:val="uk-UA"/>
        </w:rPr>
        <w:t>9</w:t>
      </w:r>
      <w:r w:rsidRPr="00E63319">
        <w:rPr>
          <w:rFonts w:ascii="Times New Roman" w:eastAsia="Calibri" w:hAnsi="Times New Roman" w:cs="Times New Roman"/>
          <w:lang w:val="uk-UA"/>
        </w:rPr>
        <w:t>.04.201</w:t>
      </w:r>
      <w:r>
        <w:rPr>
          <w:rFonts w:ascii="Times New Roman" w:eastAsia="Calibri" w:hAnsi="Times New Roman" w:cs="Times New Roman"/>
          <w:lang w:val="uk-UA"/>
        </w:rPr>
        <w:t>9</w:t>
      </w:r>
      <w:r w:rsidRPr="00E63319">
        <w:rPr>
          <w:rFonts w:ascii="Times New Roman" w:eastAsia="Calibri" w:hAnsi="Times New Roman" w:cs="Times New Roman"/>
          <w:lang w:val="uk-UA"/>
        </w:rPr>
        <w:t xml:space="preserve"> року (вважати останнім днем перебування на посаді) повноваження Кузнєцова Олександра Анатолійовича на посаді Голови Наглядової ради Товариства</w:t>
      </w:r>
      <w:r w:rsidRPr="00E63319">
        <w:rPr>
          <w:rFonts w:ascii="Times New Roman" w:hAnsi="Times New Roman" w:cs="Times New Roman"/>
          <w:lang w:val="uk-UA"/>
        </w:rPr>
        <w:t xml:space="preserve"> (паспорт серії СВ № 004633 виданий 09.07.1999 року </w:t>
      </w:r>
      <w:proofErr w:type="spellStart"/>
      <w:r w:rsidRPr="00E63319">
        <w:rPr>
          <w:rFonts w:ascii="Times New Roman" w:hAnsi="Times New Roman" w:cs="Times New Roman"/>
          <w:lang w:val="uk-UA"/>
        </w:rPr>
        <w:t>Орджонікідзевським</w:t>
      </w:r>
      <w:proofErr w:type="spellEnd"/>
      <w:r w:rsidRPr="00E63319">
        <w:rPr>
          <w:rFonts w:ascii="Times New Roman" w:hAnsi="Times New Roman" w:cs="Times New Roman"/>
          <w:lang w:val="uk-UA"/>
        </w:rPr>
        <w:t xml:space="preserve"> РВ УМВС України в Запорізькій області; частка у</w:t>
      </w:r>
      <w:r>
        <w:rPr>
          <w:rFonts w:ascii="Times New Roman" w:hAnsi="Times New Roman" w:cs="Times New Roman"/>
          <w:lang w:val="uk-UA"/>
        </w:rPr>
        <w:t xml:space="preserve"> статутному капіталі </w:t>
      </w:r>
      <w:proofErr w:type="spellStart"/>
      <w:r>
        <w:rPr>
          <w:rFonts w:ascii="Times New Roman" w:hAnsi="Times New Roman" w:cs="Times New Roman"/>
          <w:lang w:val="uk-UA"/>
        </w:rPr>
        <w:t>ПрАТ</w:t>
      </w:r>
      <w:proofErr w:type="spellEnd"/>
      <w:r>
        <w:rPr>
          <w:rFonts w:ascii="Times New Roman" w:hAnsi="Times New Roman" w:cs="Times New Roman"/>
          <w:lang w:val="uk-UA"/>
        </w:rPr>
        <w:t xml:space="preserve"> «БІЛОЦЕРКІВСІЛЬРИБГОСП» 0%, </w:t>
      </w:r>
      <w:r w:rsidRPr="00E63319">
        <w:rPr>
          <w:rFonts w:ascii="Times New Roman" w:hAnsi="Times New Roman" w:cs="Times New Roman"/>
          <w:lang w:val="uk-UA"/>
        </w:rPr>
        <w:t>розмір пакета ак</w:t>
      </w:r>
      <w:r>
        <w:rPr>
          <w:rFonts w:ascii="Times New Roman" w:hAnsi="Times New Roman" w:cs="Times New Roman"/>
          <w:lang w:val="uk-UA"/>
        </w:rPr>
        <w:t>цій –</w:t>
      </w:r>
      <w:r w:rsidRPr="00E63319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eastAsia="Calibri" w:hAnsi="Times New Roman" w:cs="Times New Roman"/>
          <w:lang w:val="uk-UA"/>
        </w:rPr>
        <w:t>0</w:t>
      </w:r>
      <w:r w:rsidRPr="00E63319">
        <w:rPr>
          <w:rFonts w:ascii="Times New Roman" w:hAnsi="Times New Roman" w:cs="Times New Roman"/>
          <w:lang w:val="uk-UA"/>
        </w:rPr>
        <w:t xml:space="preserve"> штук; непогашеної судимості за корисливі та посадові злочини не має; зазначену посаду обійма</w:t>
      </w:r>
      <w:r>
        <w:rPr>
          <w:rFonts w:ascii="Times New Roman" w:hAnsi="Times New Roman" w:cs="Times New Roman"/>
          <w:lang w:val="uk-UA"/>
        </w:rPr>
        <w:t>в</w:t>
      </w:r>
      <w:r w:rsidRPr="00E63319">
        <w:rPr>
          <w:rFonts w:ascii="Times New Roman" w:hAnsi="Times New Roman" w:cs="Times New Roman"/>
          <w:lang w:val="uk-UA"/>
        </w:rPr>
        <w:t xml:space="preserve"> </w:t>
      </w:r>
      <w:r w:rsidRPr="00E63319">
        <w:rPr>
          <w:rFonts w:ascii="Times New Roman" w:eastAsia="Calibri" w:hAnsi="Times New Roman" w:cs="Times New Roman"/>
          <w:lang w:val="uk-UA"/>
        </w:rPr>
        <w:t xml:space="preserve">з </w:t>
      </w:r>
      <w:r>
        <w:rPr>
          <w:rFonts w:ascii="Times New Roman" w:hAnsi="Times New Roman"/>
          <w:lang w:val="uk-UA"/>
        </w:rPr>
        <w:t xml:space="preserve">29.08.2011 </w:t>
      </w:r>
      <w:r w:rsidRPr="00E63319">
        <w:rPr>
          <w:rFonts w:ascii="Times New Roman" w:eastAsia="Calibri" w:hAnsi="Times New Roman" w:cs="Times New Roman"/>
          <w:lang w:val="uk-UA"/>
        </w:rPr>
        <w:t>року</w:t>
      </w:r>
      <w:r>
        <w:rPr>
          <w:rFonts w:ascii="Times New Roman" w:hAnsi="Times New Roman" w:cs="Times New Roman"/>
          <w:lang w:val="uk-UA"/>
        </w:rPr>
        <w:t>).</w:t>
      </w:r>
    </w:p>
    <w:p w:rsidR="00E63319" w:rsidRDefault="00E63319" w:rsidP="00E6331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tbl>
      <w:tblPr>
        <w:tblStyle w:val="a6"/>
        <w:tblW w:w="0" w:type="auto"/>
        <w:tblLook w:val="04A0"/>
      </w:tblPr>
      <w:tblGrid>
        <w:gridCol w:w="1242"/>
        <w:gridCol w:w="2283"/>
        <w:gridCol w:w="1271"/>
        <w:gridCol w:w="2261"/>
        <w:gridCol w:w="1889"/>
        <w:gridCol w:w="1758"/>
      </w:tblGrid>
      <w:tr w:rsidR="00E63319" w:rsidTr="00A22568">
        <w:tc>
          <w:tcPr>
            <w:tcW w:w="1242" w:type="dxa"/>
          </w:tcPr>
          <w:p w:rsidR="00E63319" w:rsidRPr="00AD5558" w:rsidRDefault="00E63319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вчинення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дії</w:t>
            </w:r>
            <w:proofErr w:type="spellEnd"/>
          </w:p>
        </w:tc>
        <w:tc>
          <w:tcPr>
            <w:tcW w:w="2288" w:type="dxa"/>
          </w:tcPr>
          <w:p w:rsidR="00E63319" w:rsidRPr="00AD5558" w:rsidRDefault="00E63319" w:rsidP="00A22568">
            <w:pPr>
              <w:rPr>
                <w:rFonts w:ascii="Times New Roman" w:hAnsi="Times New Roman" w:cs="Times New Roman"/>
              </w:rPr>
            </w:pPr>
            <w:proofErr w:type="spellStart"/>
            <w:r w:rsidRPr="00AD5558">
              <w:rPr>
                <w:rFonts w:ascii="Times New Roman" w:hAnsi="Times New Roman" w:cs="Times New Roman"/>
              </w:rPr>
              <w:t>Зміни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D5558">
              <w:rPr>
                <w:rFonts w:ascii="Times New Roman" w:hAnsi="Times New Roman" w:cs="Times New Roman"/>
              </w:rPr>
              <w:t>призначено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звільнено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обрано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або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припинено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повноваження</w:t>
            </w:r>
            <w:proofErr w:type="spellEnd"/>
            <w:r w:rsidRPr="00AD55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6" w:type="dxa"/>
          </w:tcPr>
          <w:p w:rsidR="00E63319" w:rsidRPr="00AD5558" w:rsidRDefault="00E63319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Посада*</w:t>
            </w:r>
          </w:p>
        </w:tc>
        <w:tc>
          <w:tcPr>
            <w:tcW w:w="2267" w:type="dxa"/>
          </w:tcPr>
          <w:p w:rsidR="00E63319" w:rsidRPr="00AD5558" w:rsidRDefault="00E63319" w:rsidP="00A2256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5558">
              <w:rPr>
                <w:rFonts w:ascii="Times New Roman" w:hAnsi="Times New Roman" w:cs="Times New Roman"/>
              </w:rPr>
              <w:t>Пр</w:t>
            </w:r>
            <w:proofErr w:type="gramEnd"/>
            <w:r w:rsidRPr="00AD5558">
              <w:rPr>
                <w:rFonts w:ascii="Times New Roman" w:hAnsi="Times New Roman" w:cs="Times New Roman"/>
              </w:rPr>
              <w:t>ізвище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5558">
              <w:rPr>
                <w:rFonts w:ascii="Times New Roman" w:hAnsi="Times New Roman" w:cs="Times New Roman"/>
              </w:rPr>
              <w:t>ім'я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, по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батькові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або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повне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найменування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юридичної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особи</w:t>
            </w:r>
          </w:p>
        </w:tc>
        <w:tc>
          <w:tcPr>
            <w:tcW w:w="1889" w:type="dxa"/>
          </w:tcPr>
          <w:p w:rsidR="00E63319" w:rsidRPr="00AD5558" w:rsidRDefault="00E63319" w:rsidP="00A22568">
            <w:pPr>
              <w:rPr>
                <w:rFonts w:ascii="Times New Roman" w:hAnsi="Times New Roman" w:cs="Times New Roman"/>
              </w:rPr>
            </w:pPr>
            <w:proofErr w:type="spellStart"/>
            <w:r w:rsidRPr="00AD5558">
              <w:rPr>
                <w:rFonts w:ascii="Times New Roman" w:hAnsi="Times New Roman" w:cs="Times New Roman"/>
              </w:rPr>
              <w:t>Ідентифікаційний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код </w:t>
            </w:r>
            <w:proofErr w:type="spellStart"/>
            <w:r w:rsidRPr="00AD5558">
              <w:rPr>
                <w:rFonts w:ascii="Times New Roman" w:hAnsi="Times New Roman" w:cs="Times New Roman"/>
              </w:rPr>
              <w:t>юридичної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особи</w:t>
            </w:r>
          </w:p>
        </w:tc>
        <w:tc>
          <w:tcPr>
            <w:tcW w:w="1762" w:type="dxa"/>
          </w:tcPr>
          <w:p w:rsidR="00E63319" w:rsidRPr="00AD5558" w:rsidRDefault="00E63319" w:rsidP="00A22568">
            <w:pPr>
              <w:rPr>
                <w:rFonts w:ascii="Times New Roman" w:hAnsi="Times New Roman" w:cs="Times New Roman"/>
              </w:rPr>
            </w:pPr>
            <w:proofErr w:type="spellStart"/>
            <w:r w:rsidRPr="00AD5558">
              <w:rPr>
                <w:rFonts w:ascii="Times New Roman" w:hAnsi="Times New Roman" w:cs="Times New Roman"/>
              </w:rPr>
              <w:t>Розмі</w:t>
            </w:r>
            <w:proofErr w:type="gramStart"/>
            <w:r w:rsidRPr="00AD5558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частки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в статутному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капіталі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емітента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(у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відсотках</w:t>
            </w:r>
            <w:proofErr w:type="spellEnd"/>
            <w:r w:rsidRPr="00AD5558">
              <w:rPr>
                <w:rFonts w:ascii="Times New Roman" w:hAnsi="Times New Roman" w:cs="Times New Roman"/>
              </w:rPr>
              <w:t>)</w:t>
            </w:r>
          </w:p>
        </w:tc>
      </w:tr>
      <w:tr w:rsidR="00E63319" w:rsidTr="00A22568">
        <w:tc>
          <w:tcPr>
            <w:tcW w:w="1242" w:type="dxa"/>
          </w:tcPr>
          <w:p w:rsidR="00E63319" w:rsidRPr="00AD5558" w:rsidRDefault="00E63319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</w:tcPr>
          <w:p w:rsidR="00E63319" w:rsidRPr="00AD5558" w:rsidRDefault="00E63319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6" w:type="dxa"/>
          </w:tcPr>
          <w:p w:rsidR="00E63319" w:rsidRPr="00AD5558" w:rsidRDefault="00E63319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7" w:type="dxa"/>
          </w:tcPr>
          <w:p w:rsidR="00E63319" w:rsidRPr="00AD5558" w:rsidRDefault="00E63319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</w:tcPr>
          <w:p w:rsidR="00E63319" w:rsidRPr="00AD5558" w:rsidRDefault="00E63319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2" w:type="dxa"/>
          </w:tcPr>
          <w:p w:rsidR="00E63319" w:rsidRPr="00AD5558" w:rsidRDefault="00E63319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6</w:t>
            </w:r>
          </w:p>
        </w:tc>
      </w:tr>
      <w:tr w:rsidR="00E63319" w:rsidTr="00A22568">
        <w:tc>
          <w:tcPr>
            <w:tcW w:w="1242" w:type="dxa"/>
          </w:tcPr>
          <w:p w:rsidR="00E63319" w:rsidRPr="00AD5558" w:rsidRDefault="00E63319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D5558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9</w:t>
            </w:r>
            <w:r w:rsidRPr="00AD5558">
              <w:rPr>
                <w:rFonts w:ascii="Times New Roman" w:hAnsi="Times New Roman" w:cs="Times New Roman"/>
                <w:lang w:val="uk-UA"/>
              </w:rPr>
              <w:t>.04.2019</w:t>
            </w:r>
          </w:p>
        </w:tc>
        <w:tc>
          <w:tcPr>
            <w:tcW w:w="2288" w:type="dxa"/>
          </w:tcPr>
          <w:p w:rsidR="00E63319" w:rsidRPr="00AD5558" w:rsidRDefault="00E63319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Припинено повноваження</w:t>
            </w:r>
          </w:p>
        </w:tc>
        <w:tc>
          <w:tcPr>
            <w:tcW w:w="1256" w:type="dxa"/>
          </w:tcPr>
          <w:p w:rsidR="00E63319" w:rsidRPr="00AD5558" w:rsidRDefault="00E63319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Член Наглядової ради</w:t>
            </w:r>
          </w:p>
        </w:tc>
        <w:tc>
          <w:tcPr>
            <w:tcW w:w="2267" w:type="dxa"/>
          </w:tcPr>
          <w:p w:rsidR="00E63319" w:rsidRPr="00AD5558" w:rsidRDefault="00E63319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Кунченко Олександр Євгенійович</w:t>
            </w:r>
          </w:p>
        </w:tc>
        <w:tc>
          <w:tcPr>
            <w:tcW w:w="1889" w:type="dxa"/>
          </w:tcPr>
          <w:p w:rsidR="00E63319" w:rsidRPr="00AD5558" w:rsidRDefault="00E63319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---</w:t>
            </w:r>
          </w:p>
        </w:tc>
        <w:tc>
          <w:tcPr>
            <w:tcW w:w="1762" w:type="dxa"/>
          </w:tcPr>
          <w:p w:rsidR="00E63319" w:rsidRPr="00AD5558" w:rsidRDefault="00E63319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0,00%</w:t>
            </w:r>
          </w:p>
        </w:tc>
      </w:tr>
    </w:tbl>
    <w:p w:rsidR="00E63319" w:rsidRDefault="00E63319" w:rsidP="00E6331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ab/>
      </w:r>
      <w:r w:rsidRPr="00AD5558">
        <w:rPr>
          <w:rFonts w:ascii="Times New Roman" w:hAnsi="Times New Roman" w:cs="Times New Roman"/>
          <w:b/>
          <w:lang w:val="uk-UA"/>
        </w:rPr>
        <w:t>Зміст інформації:</w:t>
      </w:r>
    </w:p>
    <w:p w:rsidR="00E63319" w:rsidRPr="000B3F6D" w:rsidRDefault="00E63319" w:rsidP="00E6331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lang w:val="uk-UA"/>
        </w:rPr>
        <w:t>19</w:t>
      </w:r>
      <w:r w:rsidRPr="000B3F6D">
        <w:rPr>
          <w:rFonts w:ascii="Times New Roman" w:hAnsi="Times New Roman" w:cs="Times New Roman"/>
          <w:bCs/>
          <w:lang w:val="uk-UA"/>
        </w:rPr>
        <w:t>.04.201</w:t>
      </w:r>
      <w:r>
        <w:rPr>
          <w:rFonts w:ascii="Times New Roman" w:hAnsi="Times New Roman" w:cs="Times New Roman"/>
          <w:bCs/>
          <w:lang w:val="uk-UA"/>
        </w:rPr>
        <w:t>9</w:t>
      </w:r>
      <w:r w:rsidRPr="000B3F6D">
        <w:rPr>
          <w:rFonts w:ascii="Times New Roman" w:hAnsi="Times New Roman" w:cs="Times New Roman"/>
          <w:bCs/>
          <w:lang w:val="uk-UA"/>
        </w:rPr>
        <w:t xml:space="preserve"> року на чергових Загальних зборах акціонерів </w:t>
      </w:r>
      <w:proofErr w:type="spellStart"/>
      <w:r w:rsidRPr="000B3F6D">
        <w:rPr>
          <w:rFonts w:ascii="Times New Roman" w:hAnsi="Times New Roman" w:cs="Times New Roman"/>
          <w:bCs/>
          <w:lang w:val="uk-UA"/>
        </w:rPr>
        <w:t>ПрАТ</w:t>
      </w:r>
      <w:proofErr w:type="spellEnd"/>
      <w:r w:rsidRPr="000B3F6D">
        <w:rPr>
          <w:rFonts w:ascii="Times New Roman" w:hAnsi="Times New Roman" w:cs="Times New Roman"/>
          <w:bCs/>
          <w:lang w:val="uk-UA"/>
        </w:rPr>
        <w:t xml:space="preserve"> «БІЛОЦЕРКІВСІЛЬРИБГОСП»</w:t>
      </w:r>
      <w:r w:rsidRPr="000B3F6D">
        <w:rPr>
          <w:rFonts w:ascii="Times New Roman" w:hAnsi="Times New Roman" w:cs="Times New Roman"/>
          <w:caps/>
          <w:lang w:val="uk-UA"/>
        </w:rPr>
        <w:t xml:space="preserve">  </w:t>
      </w:r>
      <w:r w:rsidRPr="000B3F6D">
        <w:rPr>
          <w:rFonts w:ascii="Times New Roman" w:hAnsi="Times New Roman" w:cs="Times New Roman"/>
          <w:bCs/>
          <w:lang w:val="uk-UA"/>
        </w:rPr>
        <w:t xml:space="preserve">(Протокол № </w:t>
      </w:r>
      <w:r>
        <w:rPr>
          <w:rFonts w:ascii="Times New Roman" w:hAnsi="Times New Roman" w:cs="Times New Roman"/>
          <w:bCs/>
          <w:lang w:val="uk-UA"/>
        </w:rPr>
        <w:t>23</w:t>
      </w:r>
      <w:r w:rsidRPr="000B3F6D">
        <w:rPr>
          <w:rFonts w:ascii="Times New Roman" w:hAnsi="Times New Roman" w:cs="Times New Roman"/>
          <w:bCs/>
          <w:lang w:val="uk-UA"/>
        </w:rPr>
        <w:t xml:space="preserve"> від </w:t>
      </w:r>
      <w:r>
        <w:rPr>
          <w:rFonts w:ascii="Times New Roman" w:hAnsi="Times New Roman" w:cs="Times New Roman"/>
          <w:bCs/>
          <w:lang w:val="uk-UA"/>
        </w:rPr>
        <w:t>19</w:t>
      </w:r>
      <w:r w:rsidRPr="000B3F6D">
        <w:rPr>
          <w:rFonts w:ascii="Times New Roman" w:hAnsi="Times New Roman" w:cs="Times New Roman"/>
          <w:bCs/>
          <w:lang w:val="uk-UA"/>
        </w:rPr>
        <w:t>.04.201</w:t>
      </w:r>
      <w:r>
        <w:rPr>
          <w:rFonts w:ascii="Times New Roman" w:hAnsi="Times New Roman" w:cs="Times New Roman"/>
          <w:bCs/>
          <w:lang w:val="uk-UA"/>
        </w:rPr>
        <w:t>9</w:t>
      </w:r>
      <w:r w:rsidRPr="000B3F6D">
        <w:rPr>
          <w:rFonts w:ascii="Times New Roman" w:hAnsi="Times New Roman" w:cs="Times New Roman"/>
          <w:bCs/>
          <w:lang w:val="uk-UA"/>
        </w:rPr>
        <w:t xml:space="preserve"> року) </w:t>
      </w:r>
      <w:r w:rsidRPr="000B3F6D">
        <w:rPr>
          <w:rFonts w:ascii="Times New Roman" w:hAnsi="Times New Roman" w:cs="Times New Roman"/>
          <w:lang w:val="uk-UA"/>
        </w:rPr>
        <w:t>прийнято наступні рішення щодо зміни складу посадових осіб емітента:</w:t>
      </w:r>
    </w:p>
    <w:p w:rsidR="00E63319" w:rsidRDefault="00E63319" w:rsidP="000B3F6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д</w:t>
      </w:r>
      <w:r w:rsidRPr="00E63319">
        <w:rPr>
          <w:rFonts w:ascii="Times New Roman" w:eastAsia="Calibri" w:hAnsi="Times New Roman" w:cs="Times New Roman"/>
          <w:lang w:val="uk-UA"/>
        </w:rPr>
        <w:t xml:space="preserve">остроково припинити </w:t>
      </w:r>
      <w:r w:rsidRPr="00E63319">
        <w:rPr>
          <w:rFonts w:ascii="Times New Roman" w:hAnsi="Times New Roman" w:cs="Times New Roman"/>
          <w:lang w:val="uk-UA"/>
        </w:rPr>
        <w:t xml:space="preserve">(причина припинення – наближення закінчення терміну повноважень) </w:t>
      </w:r>
      <w:r w:rsidRPr="00E63319">
        <w:rPr>
          <w:rFonts w:ascii="Times New Roman" w:eastAsia="Calibri" w:hAnsi="Times New Roman" w:cs="Times New Roman"/>
          <w:lang w:val="uk-UA"/>
        </w:rPr>
        <w:t>з 1</w:t>
      </w:r>
      <w:r>
        <w:rPr>
          <w:rFonts w:ascii="Times New Roman" w:eastAsia="Calibri" w:hAnsi="Times New Roman" w:cs="Times New Roman"/>
          <w:lang w:val="uk-UA"/>
        </w:rPr>
        <w:t>9</w:t>
      </w:r>
      <w:r w:rsidRPr="00E63319">
        <w:rPr>
          <w:rFonts w:ascii="Times New Roman" w:eastAsia="Calibri" w:hAnsi="Times New Roman" w:cs="Times New Roman"/>
          <w:lang w:val="uk-UA"/>
        </w:rPr>
        <w:t>.04.201</w:t>
      </w:r>
      <w:r>
        <w:rPr>
          <w:rFonts w:ascii="Times New Roman" w:eastAsia="Calibri" w:hAnsi="Times New Roman" w:cs="Times New Roman"/>
          <w:lang w:val="uk-UA"/>
        </w:rPr>
        <w:t>9</w:t>
      </w:r>
      <w:r w:rsidRPr="00E63319">
        <w:rPr>
          <w:rFonts w:ascii="Times New Roman" w:eastAsia="Calibri" w:hAnsi="Times New Roman" w:cs="Times New Roman"/>
          <w:lang w:val="uk-UA"/>
        </w:rPr>
        <w:t xml:space="preserve"> року (вважати останнім днем перебування на посаді) повноваження </w:t>
      </w:r>
      <w:proofErr w:type="spellStart"/>
      <w:r>
        <w:rPr>
          <w:rFonts w:ascii="Times New Roman" w:eastAsia="Calibri" w:hAnsi="Times New Roman" w:cs="Times New Roman"/>
          <w:lang w:val="uk-UA"/>
        </w:rPr>
        <w:t>Кунченка</w:t>
      </w:r>
      <w:proofErr w:type="spellEnd"/>
      <w:r>
        <w:rPr>
          <w:rFonts w:ascii="Times New Roman" w:eastAsia="Calibri" w:hAnsi="Times New Roman" w:cs="Times New Roman"/>
          <w:lang w:val="uk-UA"/>
        </w:rPr>
        <w:t xml:space="preserve"> Олександра Євгенійовича</w:t>
      </w:r>
      <w:r w:rsidRPr="00E63319">
        <w:rPr>
          <w:rFonts w:ascii="Times New Roman" w:eastAsia="Calibri" w:hAnsi="Times New Roman" w:cs="Times New Roman"/>
          <w:lang w:val="uk-UA"/>
        </w:rPr>
        <w:t xml:space="preserve"> на посаді </w:t>
      </w:r>
      <w:r>
        <w:rPr>
          <w:rFonts w:ascii="Times New Roman" w:eastAsia="Calibri" w:hAnsi="Times New Roman" w:cs="Times New Roman"/>
          <w:lang w:val="uk-UA"/>
        </w:rPr>
        <w:t>члена</w:t>
      </w:r>
      <w:r w:rsidRPr="00E63319">
        <w:rPr>
          <w:rFonts w:ascii="Times New Roman" w:eastAsia="Calibri" w:hAnsi="Times New Roman" w:cs="Times New Roman"/>
          <w:lang w:val="uk-UA"/>
        </w:rPr>
        <w:t xml:space="preserve"> Наглядової ради Товариства</w:t>
      </w:r>
      <w:r w:rsidRPr="00E63319">
        <w:rPr>
          <w:rFonts w:ascii="Times New Roman" w:hAnsi="Times New Roman" w:cs="Times New Roman"/>
          <w:lang w:val="uk-UA"/>
        </w:rPr>
        <w:t xml:space="preserve"> (паспорт серії СА № 373657, виданий </w:t>
      </w:r>
      <w:proofErr w:type="spellStart"/>
      <w:r w:rsidRPr="00E63319">
        <w:rPr>
          <w:rFonts w:ascii="Times New Roman" w:hAnsi="Times New Roman" w:cs="Times New Roman"/>
          <w:lang w:val="uk-UA"/>
        </w:rPr>
        <w:t>Хортицьким</w:t>
      </w:r>
      <w:proofErr w:type="spellEnd"/>
      <w:r w:rsidRPr="00E63319">
        <w:rPr>
          <w:rFonts w:ascii="Times New Roman" w:hAnsi="Times New Roman" w:cs="Times New Roman"/>
          <w:lang w:val="uk-UA"/>
        </w:rPr>
        <w:t xml:space="preserve"> РВ УМВС України в Запорізькій області 05.12.1996 року; частка у</w:t>
      </w:r>
      <w:r>
        <w:rPr>
          <w:rFonts w:ascii="Times New Roman" w:hAnsi="Times New Roman" w:cs="Times New Roman"/>
          <w:lang w:val="uk-UA"/>
        </w:rPr>
        <w:t xml:space="preserve"> статутному капіталі </w:t>
      </w:r>
      <w:proofErr w:type="spellStart"/>
      <w:r>
        <w:rPr>
          <w:rFonts w:ascii="Times New Roman" w:hAnsi="Times New Roman" w:cs="Times New Roman"/>
          <w:lang w:val="uk-UA"/>
        </w:rPr>
        <w:t>ПрАТ</w:t>
      </w:r>
      <w:proofErr w:type="spellEnd"/>
      <w:r>
        <w:rPr>
          <w:rFonts w:ascii="Times New Roman" w:hAnsi="Times New Roman" w:cs="Times New Roman"/>
          <w:lang w:val="uk-UA"/>
        </w:rPr>
        <w:t xml:space="preserve"> «БІЛОЦЕРКІВСІЛЬРИБГОСП» 0%, </w:t>
      </w:r>
      <w:r w:rsidRPr="00E63319">
        <w:rPr>
          <w:rFonts w:ascii="Times New Roman" w:hAnsi="Times New Roman" w:cs="Times New Roman"/>
          <w:lang w:val="uk-UA"/>
        </w:rPr>
        <w:t>розмір пакета ак</w:t>
      </w:r>
      <w:r>
        <w:rPr>
          <w:rFonts w:ascii="Times New Roman" w:hAnsi="Times New Roman" w:cs="Times New Roman"/>
          <w:lang w:val="uk-UA"/>
        </w:rPr>
        <w:t>цій –</w:t>
      </w:r>
      <w:r w:rsidRPr="00E63319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eastAsia="Calibri" w:hAnsi="Times New Roman" w:cs="Times New Roman"/>
          <w:lang w:val="uk-UA"/>
        </w:rPr>
        <w:t>0</w:t>
      </w:r>
      <w:r w:rsidRPr="00E63319">
        <w:rPr>
          <w:rFonts w:ascii="Times New Roman" w:hAnsi="Times New Roman" w:cs="Times New Roman"/>
          <w:lang w:val="uk-UA"/>
        </w:rPr>
        <w:t xml:space="preserve"> штук; непогашеної судимості за корисливі та посадові злочини не має; зазначену посаду обійма</w:t>
      </w:r>
      <w:r>
        <w:rPr>
          <w:rFonts w:ascii="Times New Roman" w:hAnsi="Times New Roman" w:cs="Times New Roman"/>
          <w:lang w:val="uk-UA"/>
        </w:rPr>
        <w:t>в</w:t>
      </w:r>
      <w:r w:rsidRPr="00E63319">
        <w:rPr>
          <w:rFonts w:ascii="Times New Roman" w:hAnsi="Times New Roman" w:cs="Times New Roman"/>
          <w:lang w:val="uk-UA"/>
        </w:rPr>
        <w:t xml:space="preserve"> </w:t>
      </w:r>
      <w:r w:rsidRPr="00E63319">
        <w:rPr>
          <w:rFonts w:ascii="Times New Roman" w:eastAsia="Calibri" w:hAnsi="Times New Roman" w:cs="Times New Roman"/>
          <w:lang w:val="uk-UA"/>
        </w:rPr>
        <w:t xml:space="preserve">з </w:t>
      </w:r>
      <w:r>
        <w:rPr>
          <w:rFonts w:ascii="Times New Roman" w:hAnsi="Times New Roman"/>
          <w:lang w:val="uk-UA"/>
        </w:rPr>
        <w:t xml:space="preserve">29.08.2011 </w:t>
      </w:r>
      <w:r w:rsidRPr="00E63319">
        <w:rPr>
          <w:rFonts w:ascii="Times New Roman" w:eastAsia="Calibri" w:hAnsi="Times New Roman" w:cs="Times New Roman"/>
          <w:lang w:val="uk-UA"/>
        </w:rPr>
        <w:t>року</w:t>
      </w:r>
      <w:r>
        <w:rPr>
          <w:rFonts w:ascii="Times New Roman" w:hAnsi="Times New Roman" w:cs="Times New Roman"/>
          <w:lang w:val="uk-UA"/>
        </w:rPr>
        <w:t>).</w:t>
      </w:r>
    </w:p>
    <w:p w:rsidR="00E63319" w:rsidRDefault="00E63319" w:rsidP="000B3F6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tbl>
      <w:tblPr>
        <w:tblStyle w:val="a6"/>
        <w:tblW w:w="0" w:type="auto"/>
        <w:tblLook w:val="04A0"/>
      </w:tblPr>
      <w:tblGrid>
        <w:gridCol w:w="1242"/>
        <w:gridCol w:w="2283"/>
        <w:gridCol w:w="1271"/>
        <w:gridCol w:w="2261"/>
        <w:gridCol w:w="1889"/>
        <w:gridCol w:w="1758"/>
      </w:tblGrid>
      <w:tr w:rsidR="00E63319" w:rsidTr="00A22568">
        <w:tc>
          <w:tcPr>
            <w:tcW w:w="1242" w:type="dxa"/>
          </w:tcPr>
          <w:p w:rsidR="00E63319" w:rsidRPr="00AD5558" w:rsidRDefault="00E63319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вчинення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дії</w:t>
            </w:r>
            <w:proofErr w:type="spellEnd"/>
          </w:p>
        </w:tc>
        <w:tc>
          <w:tcPr>
            <w:tcW w:w="2288" w:type="dxa"/>
          </w:tcPr>
          <w:p w:rsidR="00E63319" w:rsidRPr="00AD5558" w:rsidRDefault="00E63319" w:rsidP="00A22568">
            <w:pPr>
              <w:rPr>
                <w:rFonts w:ascii="Times New Roman" w:hAnsi="Times New Roman" w:cs="Times New Roman"/>
              </w:rPr>
            </w:pPr>
            <w:proofErr w:type="spellStart"/>
            <w:r w:rsidRPr="00AD5558">
              <w:rPr>
                <w:rFonts w:ascii="Times New Roman" w:hAnsi="Times New Roman" w:cs="Times New Roman"/>
              </w:rPr>
              <w:t>Зміни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D5558">
              <w:rPr>
                <w:rFonts w:ascii="Times New Roman" w:hAnsi="Times New Roman" w:cs="Times New Roman"/>
              </w:rPr>
              <w:t>призначено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звільнено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обрано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або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припинено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повноваження</w:t>
            </w:r>
            <w:proofErr w:type="spellEnd"/>
            <w:r w:rsidRPr="00AD55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6" w:type="dxa"/>
          </w:tcPr>
          <w:p w:rsidR="00E63319" w:rsidRPr="00AD5558" w:rsidRDefault="00E63319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Посада*</w:t>
            </w:r>
          </w:p>
        </w:tc>
        <w:tc>
          <w:tcPr>
            <w:tcW w:w="2267" w:type="dxa"/>
          </w:tcPr>
          <w:p w:rsidR="00E63319" w:rsidRPr="00AD5558" w:rsidRDefault="00E63319" w:rsidP="00A2256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5558">
              <w:rPr>
                <w:rFonts w:ascii="Times New Roman" w:hAnsi="Times New Roman" w:cs="Times New Roman"/>
              </w:rPr>
              <w:t>Пр</w:t>
            </w:r>
            <w:proofErr w:type="gramEnd"/>
            <w:r w:rsidRPr="00AD5558">
              <w:rPr>
                <w:rFonts w:ascii="Times New Roman" w:hAnsi="Times New Roman" w:cs="Times New Roman"/>
              </w:rPr>
              <w:t>ізвище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5558">
              <w:rPr>
                <w:rFonts w:ascii="Times New Roman" w:hAnsi="Times New Roman" w:cs="Times New Roman"/>
              </w:rPr>
              <w:t>ім'я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, по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батькові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або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повне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найменування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юридичної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особи</w:t>
            </w:r>
          </w:p>
        </w:tc>
        <w:tc>
          <w:tcPr>
            <w:tcW w:w="1889" w:type="dxa"/>
          </w:tcPr>
          <w:p w:rsidR="00E63319" w:rsidRPr="00AD5558" w:rsidRDefault="00E63319" w:rsidP="00A22568">
            <w:pPr>
              <w:rPr>
                <w:rFonts w:ascii="Times New Roman" w:hAnsi="Times New Roman" w:cs="Times New Roman"/>
              </w:rPr>
            </w:pPr>
            <w:proofErr w:type="spellStart"/>
            <w:r w:rsidRPr="00AD5558">
              <w:rPr>
                <w:rFonts w:ascii="Times New Roman" w:hAnsi="Times New Roman" w:cs="Times New Roman"/>
              </w:rPr>
              <w:t>Ідентифікаційний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код </w:t>
            </w:r>
            <w:proofErr w:type="spellStart"/>
            <w:r w:rsidRPr="00AD5558">
              <w:rPr>
                <w:rFonts w:ascii="Times New Roman" w:hAnsi="Times New Roman" w:cs="Times New Roman"/>
              </w:rPr>
              <w:t>юридичної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особи</w:t>
            </w:r>
          </w:p>
        </w:tc>
        <w:tc>
          <w:tcPr>
            <w:tcW w:w="1762" w:type="dxa"/>
          </w:tcPr>
          <w:p w:rsidR="00E63319" w:rsidRPr="00AD5558" w:rsidRDefault="00E63319" w:rsidP="00A22568">
            <w:pPr>
              <w:rPr>
                <w:rFonts w:ascii="Times New Roman" w:hAnsi="Times New Roman" w:cs="Times New Roman"/>
              </w:rPr>
            </w:pPr>
            <w:proofErr w:type="spellStart"/>
            <w:r w:rsidRPr="00AD5558">
              <w:rPr>
                <w:rFonts w:ascii="Times New Roman" w:hAnsi="Times New Roman" w:cs="Times New Roman"/>
              </w:rPr>
              <w:t>Розмі</w:t>
            </w:r>
            <w:proofErr w:type="gramStart"/>
            <w:r w:rsidRPr="00AD5558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частки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в статутному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капіталі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емітента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(у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відсотках</w:t>
            </w:r>
            <w:proofErr w:type="spellEnd"/>
            <w:r w:rsidRPr="00AD5558">
              <w:rPr>
                <w:rFonts w:ascii="Times New Roman" w:hAnsi="Times New Roman" w:cs="Times New Roman"/>
              </w:rPr>
              <w:t>)</w:t>
            </w:r>
          </w:p>
        </w:tc>
      </w:tr>
      <w:tr w:rsidR="00E63319" w:rsidTr="00A22568">
        <w:tc>
          <w:tcPr>
            <w:tcW w:w="1242" w:type="dxa"/>
          </w:tcPr>
          <w:p w:rsidR="00E63319" w:rsidRPr="00AD5558" w:rsidRDefault="00E63319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</w:tcPr>
          <w:p w:rsidR="00E63319" w:rsidRPr="00AD5558" w:rsidRDefault="00E63319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6" w:type="dxa"/>
          </w:tcPr>
          <w:p w:rsidR="00E63319" w:rsidRPr="00AD5558" w:rsidRDefault="00E63319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7" w:type="dxa"/>
          </w:tcPr>
          <w:p w:rsidR="00E63319" w:rsidRPr="00AD5558" w:rsidRDefault="00E63319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</w:tcPr>
          <w:p w:rsidR="00E63319" w:rsidRPr="00AD5558" w:rsidRDefault="00E63319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2" w:type="dxa"/>
          </w:tcPr>
          <w:p w:rsidR="00E63319" w:rsidRPr="00AD5558" w:rsidRDefault="00E63319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6</w:t>
            </w:r>
          </w:p>
        </w:tc>
      </w:tr>
      <w:tr w:rsidR="00E63319" w:rsidTr="00A22568">
        <w:tc>
          <w:tcPr>
            <w:tcW w:w="1242" w:type="dxa"/>
          </w:tcPr>
          <w:p w:rsidR="00E63319" w:rsidRPr="00AD5558" w:rsidRDefault="00E63319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D5558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9</w:t>
            </w:r>
            <w:r w:rsidRPr="00AD5558">
              <w:rPr>
                <w:rFonts w:ascii="Times New Roman" w:hAnsi="Times New Roman" w:cs="Times New Roman"/>
                <w:lang w:val="uk-UA"/>
              </w:rPr>
              <w:t>.04.2019</w:t>
            </w:r>
          </w:p>
        </w:tc>
        <w:tc>
          <w:tcPr>
            <w:tcW w:w="2288" w:type="dxa"/>
          </w:tcPr>
          <w:p w:rsidR="00E63319" w:rsidRPr="00AD5558" w:rsidRDefault="00E63319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Припинено повноваження</w:t>
            </w:r>
          </w:p>
        </w:tc>
        <w:tc>
          <w:tcPr>
            <w:tcW w:w="1256" w:type="dxa"/>
          </w:tcPr>
          <w:p w:rsidR="00E63319" w:rsidRPr="00AD5558" w:rsidRDefault="00E63319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Член Наглядової ради</w:t>
            </w:r>
          </w:p>
        </w:tc>
        <w:tc>
          <w:tcPr>
            <w:tcW w:w="2267" w:type="dxa"/>
          </w:tcPr>
          <w:p w:rsidR="00E63319" w:rsidRPr="00AD5558" w:rsidRDefault="00E63319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Шлендер Олександр Леонідович</w:t>
            </w:r>
          </w:p>
        </w:tc>
        <w:tc>
          <w:tcPr>
            <w:tcW w:w="1889" w:type="dxa"/>
          </w:tcPr>
          <w:p w:rsidR="00E63319" w:rsidRPr="00AD5558" w:rsidRDefault="00E63319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---</w:t>
            </w:r>
          </w:p>
        </w:tc>
        <w:tc>
          <w:tcPr>
            <w:tcW w:w="1762" w:type="dxa"/>
          </w:tcPr>
          <w:p w:rsidR="00E63319" w:rsidRPr="00AD5558" w:rsidRDefault="00E63319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0,00%</w:t>
            </w:r>
          </w:p>
        </w:tc>
      </w:tr>
    </w:tbl>
    <w:p w:rsidR="00E63319" w:rsidRDefault="00E63319" w:rsidP="00E6331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ab/>
      </w:r>
      <w:r w:rsidRPr="00AD5558">
        <w:rPr>
          <w:rFonts w:ascii="Times New Roman" w:hAnsi="Times New Roman" w:cs="Times New Roman"/>
          <w:b/>
          <w:lang w:val="uk-UA"/>
        </w:rPr>
        <w:t>Зміст інформації:</w:t>
      </w:r>
    </w:p>
    <w:p w:rsidR="00E63319" w:rsidRPr="000B3F6D" w:rsidRDefault="00E63319" w:rsidP="00E6331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lang w:val="uk-UA"/>
        </w:rPr>
        <w:t>19</w:t>
      </w:r>
      <w:r w:rsidRPr="000B3F6D">
        <w:rPr>
          <w:rFonts w:ascii="Times New Roman" w:hAnsi="Times New Roman" w:cs="Times New Roman"/>
          <w:bCs/>
          <w:lang w:val="uk-UA"/>
        </w:rPr>
        <w:t>.04.201</w:t>
      </w:r>
      <w:r>
        <w:rPr>
          <w:rFonts w:ascii="Times New Roman" w:hAnsi="Times New Roman" w:cs="Times New Roman"/>
          <w:bCs/>
          <w:lang w:val="uk-UA"/>
        </w:rPr>
        <w:t>9</w:t>
      </w:r>
      <w:r w:rsidRPr="000B3F6D">
        <w:rPr>
          <w:rFonts w:ascii="Times New Roman" w:hAnsi="Times New Roman" w:cs="Times New Roman"/>
          <w:bCs/>
          <w:lang w:val="uk-UA"/>
        </w:rPr>
        <w:t xml:space="preserve"> року на чергових Загальних зборах акціонерів </w:t>
      </w:r>
      <w:proofErr w:type="spellStart"/>
      <w:r w:rsidRPr="000B3F6D">
        <w:rPr>
          <w:rFonts w:ascii="Times New Roman" w:hAnsi="Times New Roman" w:cs="Times New Roman"/>
          <w:bCs/>
          <w:lang w:val="uk-UA"/>
        </w:rPr>
        <w:t>ПрАТ</w:t>
      </w:r>
      <w:proofErr w:type="spellEnd"/>
      <w:r w:rsidRPr="000B3F6D">
        <w:rPr>
          <w:rFonts w:ascii="Times New Roman" w:hAnsi="Times New Roman" w:cs="Times New Roman"/>
          <w:bCs/>
          <w:lang w:val="uk-UA"/>
        </w:rPr>
        <w:t xml:space="preserve"> «БІЛОЦЕРКІВСІЛЬРИБГОСП»</w:t>
      </w:r>
      <w:r w:rsidRPr="000B3F6D">
        <w:rPr>
          <w:rFonts w:ascii="Times New Roman" w:hAnsi="Times New Roman" w:cs="Times New Roman"/>
          <w:caps/>
          <w:lang w:val="uk-UA"/>
        </w:rPr>
        <w:t xml:space="preserve">  </w:t>
      </w:r>
      <w:r w:rsidRPr="000B3F6D">
        <w:rPr>
          <w:rFonts w:ascii="Times New Roman" w:hAnsi="Times New Roman" w:cs="Times New Roman"/>
          <w:bCs/>
          <w:lang w:val="uk-UA"/>
        </w:rPr>
        <w:t xml:space="preserve">(Протокол № </w:t>
      </w:r>
      <w:r>
        <w:rPr>
          <w:rFonts w:ascii="Times New Roman" w:hAnsi="Times New Roman" w:cs="Times New Roman"/>
          <w:bCs/>
          <w:lang w:val="uk-UA"/>
        </w:rPr>
        <w:t>23</w:t>
      </w:r>
      <w:r w:rsidRPr="000B3F6D">
        <w:rPr>
          <w:rFonts w:ascii="Times New Roman" w:hAnsi="Times New Roman" w:cs="Times New Roman"/>
          <w:bCs/>
          <w:lang w:val="uk-UA"/>
        </w:rPr>
        <w:t xml:space="preserve"> від </w:t>
      </w:r>
      <w:r>
        <w:rPr>
          <w:rFonts w:ascii="Times New Roman" w:hAnsi="Times New Roman" w:cs="Times New Roman"/>
          <w:bCs/>
          <w:lang w:val="uk-UA"/>
        </w:rPr>
        <w:t>19</w:t>
      </w:r>
      <w:r w:rsidRPr="000B3F6D">
        <w:rPr>
          <w:rFonts w:ascii="Times New Roman" w:hAnsi="Times New Roman" w:cs="Times New Roman"/>
          <w:bCs/>
          <w:lang w:val="uk-UA"/>
        </w:rPr>
        <w:t>.04.201</w:t>
      </w:r>
      <w:r>
        <w:rPr>
          <w:rFonts w:ascii="Times New Roman" w:hAnsi="Times New Roman" w:cs="Times New Roman"/>
          <w:bCs/>
          <w:lang w:val="uk-UA"/>
        </w:rPr>
        <w:t>9</w:t>
      </w:r>
      <w:r w:rsidRPr="000B3F6D">
        <w:rPr>
          <w:rFonts w:ascii="Times New Roman" w:hAnsi="Times New Roman" w:cs="Times New Roman"/>
          <w:bCs/>
          <w:lang w:val="uk-UA"/>
        </w:rPr>
        <w:t xml:space="preserve"> року) </w:t>
      </w:r>
      <w:r w:rsidRPr="000B3F6D">
        <w:rPr>
          <w:rFonts w:ascii="Times New Roman" w:hAnsi="Times New Roman" w:cs="Times New Roman"/>
          <w:lang w:val="uk-UA"/>
        </w:rPr>
        <w:t>прийнято наступні рішення щодо зміни складу посадових осіб емітента:</w:t>
      </w:r>
    </w:p>
    <w:p w:rsidR="00E63319" w:rsidRDefault="00E63319" w:rsidP="00E6331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д</w:t>
      </w:r>
      <w:r w:rsidRPr="00E63319">
        <w:rPr>
          <w:rFonts w:ascii="Times New Roman" w:eastAsia="Calibri" w:hAnsi="Times New Roman" w:cs="Times New Roman"/>
          <w:lang w:val="uk-UA"/>
        </w:rPr>
        <w:t xml:space="preserve">остроково припинити </w:t>
      </w:r>
      <w:r w:rsidRPr="00E63319">
        <w:rPr>
          <w:rFonts w:ascii="Times New Roman" w:hAnsi="Times New Roman" w:cs="Times New Roman"/>
          <w:lang w:val="uk-UA"/>
        </w:rPr>
        <w:t xml:space="preserve">(причина припинення – наближення закінчення терміну повноважень) </w:t>
      </w:r>
      <w:r w:rsidRPr="00E63319">
        <w:rPr>
          <w:rFonts w:ascii="Times New Roman" w:eastAsia="Calibri" w:hAnsi="Times New Roman" w:cs="Times New Roman"/>
          <w:lang w:val="uk-UA"/>
        </w:rPr>
        <w:t>з 1</w:t>
      </w:r>
      <w:r>
        <w:rPr>
          <w:rFonts w:ascii="Times New Roman" w:eastAsia="Calibri" w:hAnsi="Times New Roman" w:cs="Times New Roman"/>
          <w:lang w:val="uk-UA"/>
        </w:rPr>
        <w:t>9</w:t>
      </w:r>
      <w:r w:rsidRPr="00E63319">
        <w:rPr>
          <w:rFonts w:ascii="Times New Roman" w:eastAsia="Calibri" w:hAnsi="Times New Roman" w:cs="Times New Roman"/>
          <w:lang w:val="uk-UA"/>
        </w:rPr>
        <w:t>.04.201</w:t>
      </w:r>
      <w:r>
        <w:rPr>
          <w:rFonts w:ascii="Times New Roman" w:eastAsia="Calibri" w:hAnsi="Times New Roman" w:cs="Times New Roman"/>
          <w:lang w:val="uk-UA"/>
        </w:rPr>
        <w:t>9</w:t>
      </w:r>
      <w:r w:rsidRPr="00E63319">
        <w:rPr>
          <w:rFonts w:ascii="Times New Roman" w:eastAsia="Calibri" w:hAnsi="Times New Roman" w:cs="Times New Roman"/>
          <w:lang w:val="uk-UA"/>
        </w:rPr>
        <w:t xml:space="preserve"> року (вважати останнім днем перебування на посаді) повноваження </w:t>
      </w:r>
      <w:proofErr w:type="spellStart"/>
      <w:r>
        <w:rPr>
          <w:rFonts w:ascii="Times New Roman" w:eastAsia="Calibri" w:hAnsi="Times New Roman" w:cs="Times New Roman"/>
          <w:lang w:val="uk-UA"/>
        </w:rPr>
        <w:t>Шлендера</w:t>
      </w:r>
      <w:proofErr w:type="spellEnd"/>
      <w:r>
        <w:rPr>
          <w:rFonts w:ascii="Times New Roman" w:eastAsia="Calibri" w:hAnsi="Times New Roman" w:cs="Times New Roman"/>
          <w:lang w:val="uk-UA"/>
        </w:rPr>
        <w:t xml:space="preserve"> Олександра Леонідовича</w:t>
      </w:r>
      <w:r w:rsidRPr="00E63319">
        <w:rPr>
          <w:rFonts w:ascii="Times New Roman" w:eastAsia="Calibri" w:hAnsi="Times New Roman" w:cs="Times New Roman"/>
          <w:lang w:val="uk-UA"/>
        </w:rPr>
        <w:t xml:space="preserve"> на посаді </w:t>
      </w:r>
      <w:r>
        <w:rPr>
          <w:rFonts w:ascii="Times New Roman" w:eastAsia="Calibri" w:hAnsi="Times New Roman" w:cs="Times New Roman"/>
          <w:lang w:val="uk-UA"/>
        </w:rPr>
        <w:t>члена</w:t>
      </w:r>
      <w:r w:rsidRPr="00E63319">
        <w:rPr>
          <w:rFonts w:ascii="Times New Roman" w:eastAsia="Calibri" w:hAnsi="Times New Roman" w:cs="Times New Roman"/>
          <w:lang w:val="uk-UA"/>
        </w:rPr>
        <w:t xml:space="preserve"> Наглядової ради Товариства</w:t>
      </w:r>
      <w:r w:rsidRPr="00E63319">
        <w:rPr>
          <w:rFonts w:ascii="Times New Roman" w:hAnsi="Times New Roman" w:cs="Times New Roman"/>
          <w:lang w:val="uk-UA"/>
        </w:rPr>
        <w:t xml:space="preserve"> </w:t>
      </w:r>
      <w:r w:rsidRPr="0018702B">
        <w:rPr>
          <w:rFonts w:ascii="Times New Roman" w:hAnsi="Times New Roman" w:cs="Times New Roman"/>
          <w:lang w:val="uk-UA"/>
        </w:rPr>
        <w:t>(</w:t>
      </w:r>
      <w:r w:rsidR="0018702B" w:rsidRPr="0018702B">
        <w:rPr>
          <w:rFonts w:ascii="Times New Roman" w:hAnsi="Times New Roman" w:cs="Times New Roman"/>
          <w:lang w:val="uk-UA"/>
        </w:rPr>
        <w:t>паспорт серії СЮ № 129171, виданий Жовтневим РВ ГУМВС України в Запорізькій області 03.04.2009 року</w:t>
      </w:r>
      <w:r w:rsidRPr="0018702B">
        <w:rPr>
          <w:rFonts w:ascii="Times New Roman" w:hAnsi="Times New Roman" w:cs="Times New Roman"/>
          <w:lang w:val="uk-UA"/>
        </w:rPr>
        <w:t>;</w:t>
      </w:r>
      <w:r w:rsidRPr="00E63319">
        <w:rPr>
          <w:rFonts w:ascii="Times New Roman" w:hAnsi="Times New Roman" w:cs="Times New Roman"/>
          <w:lang w:val="uk-UA"/>
        </w:rPr>
        <w:t xml:space="preserve"> частка у</w:t>
      </w:r>
      <w:r>
        <w:rPr>
          <w:rFonts w:ascii="Times New Roman" w:hAnsi="Times New Roman" w:cs="Times New Roman"/>
          <w:lang w:val="uk-UA"/>
        </w:rPr>
        <w:t xml:space="preserve"> статутному капіталі </w:t>
      </w:r>
      <w:proofErr w:type="spellStart"/>
      <w:r>
        <w:rPr>
          <w:rFonts w:ascii="Times New Roman" w:hAnsi="Times New Roman" w:cs="Times New Roman"/>
          <w:lang w:val="uk-UA"/>
        </w:rPr>
        <w:t>ПрАТ</w:t>
      </w:r>
      <w:proofErr w:type="spellEnd"/>
      <w:r>
        <w:rPr>
          <w:rFonts w:ascii="Times New Roman" w:hAnsi="Times New Roman" w:cs="Times New Roman"/>
          <w:lang w:val="uk-UA"/>
        </w:rPr>
        <w:t xml:space="preserve"> «БІЛОЦЕРКІВСІЛЬРИБГОСП» 0%, </w:t>
      </w:r>
      <w:r w:rsidRPr="00E63319">
        <w:rPr>
          <w:rFonts w:ascii="Times New Roman" w:hAnsi="Times New Roman" w:cs="Times New Roman"/>
          <w:lang w:val="uk-UA"/>
        </w:rPr>
        <w:t>розмір пакета ак</w:t>
      </w:r>
      <w:r>
        <w:rPr>
          <w:rFonts w:ascii="Times New Roman" w:hAnsi="Times New Roman" w:cs="Times New Roman"/>
          <w:lang w:val="uk-UA"/>
        </w:rPr>
        <w:t>цій –</w:t>
      </w:r>
      <w:r w:rsidRPr="00E63319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eastAsia="Calibri" w:hAnsi="Times New Roman" w:cs="Times New Roman"/>
          <w:lang w:val="uk-UA"/>
        </w:rPr>
        <w:t>0</w:t>
      </w:r>
      <w:r w:rsidRPr="00E63319">
        <w:rPr>
          <w:rFonts w:ascii="Times New Roman" w:hAnsi="Times New Roman" w:cs="Times New Roman"/>
          <w:lang w:val="uk-UA"/>
        </w:rPr>
        <w:t xml:space="preserve"> штук; непогашеної судимості за корисливі та посадові злочини не має; зазначену посаду обійма</w:t>
      </w:r>
      <w:r>
        <w:rPr>
          <w:rFonts w:ascii="Times New Roman" w:hAnsi="Times New Roman" w:cs="Times New Roman"/>
          <w:lang w:val="uk-UA"/>
        </w:rPr>
        <w:t>в</w:t>
      </w:r>
      <w:r w:rsidRPr="00E63319">
        <w:rPr>
          <w:rFonts w:ascii="Times New Roman" w:hAnsi="Times New Roman" w:cs="Times New Roman"/>
          <w:lang w:val="uk-UA"/>
        </w:rPr>
        <w:t xml:space="preserve"> </w:t>
      </w:r>
      <w:r w:rsidRPr="00E63319">
        <w:rPr>
          <w:rFonts w:ascii="Times New Roman" w:eastAsia="Calibri" w:hAnsi="Times New Roman" w:cs="Times New Roman"/>
          <w:lang w:val="uk-UA"/>
        </w:rPr>
        <w:t xml:space="preserve">з </w:t>
      </w:r>
      <w:r w:rsidR="0018702B">
        <w:rPr>
          <w:rFonts w:ascii="Times New Roman" w:hAnsi="Times New Roman"/>
          <w:lang w:val="uk-UA"/>
        </w:rPr>
        <w:t>05</w:t>
      </w:r>
      <w:r>
        <w:rPr>
          <w:rFonts w:ascii="Times New Roman" w:hAnsi="Times New Roman"/>
          <w:lang w:val="uk-UA"/>
        </w:rPr>
        <w:t>.</w:t>
      </w:r>
      <w:r w:rsidR="0018702B">
        <w:rPr>
          <w:rFonts w:ascii="Times New Roman" w:hAnsi="Times New Roman"/>
          <w:lang w:val="uk-UA"/>
        </w:rPr>
        <w:t>11</w:t>
      </w:r>
      <w:r>
        <w:rPr>
          <w:rFonts w:ascii="Times New Roman" w:hAnsi="Times New Roman"/>
          <w:lang w:val="uk-UA"/>
        </w:rPr>
        <w:t>.201</w:t>
      </w:r>
      <w:r w:rsidR="0018702B">
        <w:rPr>
          <w:rFonts w:ascii="Times New Roman" w:hAnsi="Times New Roman"/>
          <w:lang w:val="uk-UA"/>
        </w:rPr>
        <w:t>3</w:t>
      </w:r>
      <w:r>
        <w:rPr>
          <w:rFonts w:ascii="Times New Roman" w:hAnsi="Times New Roman"/>
          <w:lang w:val="uk-UA"/>
        </w:rPr>
        <w:t xml:space="preserve"> </w:t>
      </w:r>
      <w:r w:rsidRPr="00E63319">
        <w:rPr>
          <w:rFonts w:ascii="Times New Roman" w:eastAsia="Calibri" w:hAnsi="Times New Roman" w:cs="Times New Roman"/>
          <w:lang w:val="uk-UA"/>
        </w:rPr>
        <w:t>року</w:t>
      </w:r>
      <w:r>
        <w:rPr>
          <w:rFonts w:ascii="Times New Roman" w:hAnsi="Times New Roman" w:cs="Times New Roman"/>
          <w:lang w:val="uk-UA"/>
        </w:rPr>
        <w:t>).</w:t>
      </w:r>
    </w:p>
    <w:p w:rsidR="000B3F6D" w:rsidRDefault="000B3F6D" w:rsidP="000B3F6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18702B" w:rsidRDefault="0018702B" w:rsidP="000B3F6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18702B" w:rsidRDefault="0018702B" w:rsidP="000B3F6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tbl>
      <w:tblPr>
        <w:tblStyle w:val="a6"/>
        <w:tblW w:w="0" w:type="auto"/>
        <w:tblLook w:val="04A0"/>
      </w:tblPr>
      <w:tblGrid>
        <w:gridCol w:w="1242"/>
        <w:gridCol w:w="2283"/>
        <w:gridCol w:w="1271"/>
        <w:gridCol w:w="2261"/>
        <w:gridCol w:w="1889"/>
        <w:gridCol w:w="1758"/>
      </w:tblGrid>
      <w:tr w:rsidR="0018702B" w:rsidTr="00B74DAC">
        <w:tc>
          <w:tcPr>
            <w:tcW w:w="1242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lastRenderedPageBreak/>
              <w:t xml:space="preserve">Дата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вчинення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дії</w:t>
            </w:r>
            <w:proofErr w:type="spellEnd"/>
          </w:p>
        </w:tc>
        <w:tc>
          <w:tcPr>
            <w:tcW w:w="2283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proofErr w:type="spellStart"/>
            <w:r w:rsidRPr="00AD5558">
              <w:rPr>
                <w:rFonts w:ascii="Times New Roman" w:hAnsi="Times New Roman" w:cs="Times New Roman"/>
              </w:rPr>
              <w:t>Зміни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D5558">
              <w:rPr>
                <w:rFonts w:ascii="Times New Roman" w:hAnsi="Times New Roman" w:cs="Times New Roman"/>
              </w:rPr>
              <w:t>призначено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звільнено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обрано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або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припинено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повноваження</w:t>
            </w:r>
            <w:proofErr w:type="spellEnd"/>
            <w:r w:rsidRPr="00AD55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1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Посада*</w:t>
            </w:r>
          </w:p>
        </w:tc>
        <w:tc>
          <w:tcPr>
            <w:tcW w:w="2261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5558">
              <w:rPr>
                <w:rFonts w:ascii="Times New Roman" w:hAnsi="Times New Roman" w:cs="Times New Roman"/>
              </w:rPr>
              <w:t>Пр</w:t>
            </w:r>
            <w:proofErr w:type="gramEnd"/>
            <w:r w:rsidRPr="00AD5558">
              <w:rPr>
                <w:rFonts w:ascii="Times New Roman" w:hAnsi="Times New Roman" w:cs="Times New Roman"/>
              </w:rPr>
              <w:t>ізвище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5558">
              <w:rPr>
                <w:rFonts w:ascii="Times New Roman" w:hAnsi="Times New Roman" w:cs="Times New Roman"/>
              </w:rPr>
              <w:t>ім'я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, по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батькові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або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повне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найменування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юридичної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особи</w:t>
            </w:r>
          </w:p>
        </w:tc>
        <w:tc>
          <w:tcPr>
            <w:tcW w:w="1889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proofErr w:type="spellStart"/>
            <w:r w:rsidRPr="00AD5558">
              <w:rPr>
                <w:rFonts w:ascii="Times New Roman" w:hAnsi="Times New Roman" w:cs="Times New Roman"/>
              </w:rPr>
              <w:t>Ідентифікаційний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код </w:t>
            </w:r>
            <w:proofErr w:type="spellStart"/>
            <w:r w:rsidRPr="00AD5558">
              <w:rPr>
                <w:rFonts w:ascii="Times New Roman" w:hAnsi="Times New Roman" w:cs="Times New Roman"/>
              </w:rPr>
              <w:t>юридичної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особи</w:t>
            </w:r>
          </w:p>
        </w:tc>
        <w:tc>
          <w:tcPr>
            <w:tcW w:w="1758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proofErr w:type="spellStart"/>
            <w:r w:rsidRPr="00AD5558">
              <w:rPr>
                <w:rFonts w:ascii="Times New Roman" w:hAnsi="Times New Roman" w:cs="Times New Roman"/>
              </w:rPr>
              <w:t>Розмі</w:t>
            </w:r>
            <w:proofErr w:type="gramStart"/>
            <w:r w:rsidRPr="00AD5558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частки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в статутному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капіталі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емітента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(у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відсотках</w:t>
            </w:r>
            <w:proofErr w:type="spellEnd"/>
            <w:r w:rsidRPr="00AD5558">
              <w:rPr>
                <w:rFonts w:ascii="Times New Roman" w:hAnsi="Times New Roman" w:cs="Times New Roman"/>
              </w:rPr>
              <w:t>)</w:t>
            </w:r>
          </w:p>
        </w:tc>
      </w:tr>
      <w:tr w:rsidR="0018702B" w:rsidTr="00B74DAC">
        <w:tc>
          <w:tcPr>
            <w:tcW w:w="1242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3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1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8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6</w:t>
            </w:r>
          </w:p>
        </w:tc>
      </w:tr>
      <w:tr w:rsidR="0018702B" w:rsidTr="00B74DAC">
        <w:tc>
          <w:tcPr>
            <w:tcW w:w="1242" w:type="dxa"/>
          </w:tcPr>
          <w:p w:rsidR="0018702B" w:rsidRPr="00AD5558" w:rsidRDefault="0018702B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AD5558">
              <w:rPr>
                <w:rFonts w:ascii="Times New Roman" w:hAnsi="Times New Roman" w:cs="Times New Roman"/>
                <w:lang w:val="uk-UA"/>
              </w:rPr>
              <w:t>.04.2019</w:t>
            </w:r>
          </w:p>
        </w:tc>
        <w:tc>
          <w:tcPr>
            <w:tcW w:w="2283" w:type="dxa"/>
          </w:tcPr>
          <w:p w:rsidR="0018702B" w:rsidRPr="00AD5558" w:rsidRDefault="0018702B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Обрано</w:t>
            </w:r>
          </w:p>
        </w:tc>
        <w:tc>
          <w:tcPr>
            <w:tcW w:w="1271" w:type="dxa"/>
          </w:tcPr>
          <w:p w:rsidR="0018702B" w:rsidRPr="00AD5558" w:rsidRDefault="0018702B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 Наглядової ради</w:t>
            </w:r>
          </w:p>
        </w:tc>
        <w:tc>
          <w:tcPr>
            <w:tcW w:w="2261" w:type="dxa"/>
          </w:tcPr>
          <w:p w:rsidR="0018702B" w:rsidRPr="00AD5558" w:rsidRDefault="0018702B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Кузнєцов Олександр Анатолійович</w:t>
            </w:r>
          </w:p>
        </w:tc>
        <w:tc>
          <w:tcPr>
            <w:tcW w:w="1889" w:type="dxa"/>
          </w:tcPr>
          <w:p w:rsidR="0018702B" w:rsidRPr="00AD5558" w:rsidRDefault="0018702B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---</w:t>
            </w:r>
          </w:p>
        </w:tc>
        <w:tc>
          <w:tcPr>
            <w:tcW w:w="1758" w:type="dxa"/>
          </w:tcPr>
          <w:p w:rsidR="0018702B" w:rsidRPr="00AD5558" w:rsidRDefault="0018702B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0,00%</w:t>
            </w:r>
          </w:p>
        </w:tc>
      </w:tr>
    </w:tbl>
    <w:p w:rsidR="0018702B" w:rsidRDefault="0018702B" w:rsidP="0018702B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ab/>
      </w:r>
      <w:r w:rsidRPr="00AD5558">
        <w:rPr>
          <w:rFonts w:ascii="Times New Roman" w:hAnsi="Times New Roman" w:cs="Times New Roman"/>
          <w:b/>
          <w:lang w:val="uk-UA"/>
        </w:rPr>
        <w:t>Зміст інформації:</w:t>
      </w:r>
    </w:p>
    <w:p w:rsidR="0018702B" w:rsidRPr="000B3F6D" w:rsidRDefault="0018702B" w:rsidP="0018702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lang w:val="uk-UA"/>
        </w:rPr>
        <w:t>19</w:t>
      </w:r>
      <w:r w:rsidRPr="000B3F6D">
        <w:rPr>
          <w:rFonts w:ascii="Times New Roman" w:hAnsi="Times New Roman" w:cs="Times New Roman"/>
          <w:bCs/>
          <w:lang w:val="uk-UA"/>
        </w:rPr>
        <w:t>.04.201</w:t>
      </w:r>
      <w:r>
        <w:rPr>
          <w:rFonts w:ascii="Times New Roman" w:hAnsi="Times New Roman" w:cs="Times New Roman"/>
          <w:bCs/>
          <w:lang w:val="uk-UA"/>
        </w:rPr>
        <w:t>9</w:t>
      </w:r>
      <w:r w:rsidRPr="000B3F6D">
        <w:rPr>
          <w:rFonts w:ascii="Times New Roman" w:hAnsi="Times New Roman" w:cs="Times New Roman"/>
          <w:bCs/>
          <w:lang w:val="uk-UA"/>
        </w:rPr>
        <w:t xml:space="preserve"> року на чергових Загальних зборах акціонерів </w:t>
      </w:r>
      <w:proofErr w:type="spellStart"/>
      <w:r w:rsidRPr="000B3F6D">
        <w:rPr>
          <w:rFonts w:ascii="Times New Roman" w:hAnsi="Times New Roman" w:cs="Times New Roman"/>
          <w:bCs/>
          <w:lang w:val="uk-UA"/>
        </w:rPr>
        <w:t>ПрАТ</w:t>
      </w:r>
      <w:proofErr w:type="spellEnd"/>
      <w:r w:rsidRPr="000B3F6D">
        <w:rPr>
          <w:rFonts w:ascii="Times New Roman" w:hAnsi="Times New Roman" w:cs="Times New Roman"/>
          <w:bCs/>
          <w:lang w:val="uk-UA"/>
        </w:rPr>
        <w:t xml:space="preserve"> «БІЛОЦЕРКІВСІЛЬРИБГОСП»</w:t>
      </w:r>
      <w:r w:rsidRPr="000B3F6D">
        <w:rPr>
          <w:rFonts w:ascii="Times New Roman" w:hAnsi="Times New Roman" w:cs="Times New Roman"/>
          <w:caps/>
          <w:lang w:val="uk-UA"/>
        </w:rPr>
        <w:t xml:space="preserve">  </w:t>
      </w:r>
      <w:r w:rsidRPr="000B3F6D">
        <w:rPr>
          <w:rFonts w:ascii="Times New Roman" w:hAnsi="Times New Roman" w:cs="Times New Roman"/>
          <w:bCs/>
          <w:lang w:val="uk-UA"/>
        </w:rPr>
        <w:t xml:space="preserve">(Протокол № </w:t>
      </w:r>
      <w:r>
        <w:rPr>
          <w:rFonts w:ascii="Times New Roman" w:hAnsi="Times New Roman" w:cs="Times New Roman"/>
          <w:bCs/>
          <w:lang w:val="uk-UA"/>
        </w:rPr>
        <w:t>23</w:t>
      </w:r>
      <w:r w:rsidRPr="000B3F6D">
        <w:rPr>
          <w:rFonts w:ascii="Times New Roman" w:hAnsi="Times New Roman" w:cs="Times New Roman"/>
          <w:bCs/>
          <w:lang w:val="uk-UA"/>
        </w:rPr>
        <w:t xml:space="preserve"> від </w:t>
      </w:r>
      <w:r>
        <w:rPr>
          <w:rFonts w:ascii="Times New Roman" w:hAnsi="Times New Roman" w:cs="Times New Roman"/>
          <w:bCs/>
          <w:lang w:val="uk-UA"/>
        </w:rPr>
        <w:t>19</w:t>
      </w:r>
      <w:r w:rsidRPr="000B3F6D">
        <w:rPr>
          <w:rFonts w:ascii="Times New Roman" w:hAnsi="Times New Roman" w:cs="Times New Roman"/>
          <w:bCs/>
          <w:lang w:val="uk-UA"/>
        </w:rPr>
        <w:t>.04.201</w:t>
      </w:r>
      <w:r>
        <w:rPr>
          <w:rFonts w:ascii="Times New Roman" w:hAnsi="Times New Roman" w:cs="Times New Roman"/>
          <w:bCs/>
          <w:lang w:val="uk-UA"/>
        </w:rPr>
        <w:t>9</w:t>
      </w:r>
      <w:r w:rsidRPr="000B3F6D">
        <w:rPr>
          <w:rFonts w:ascii="Times New Roman" w:hAnsi="Times New Roman" w:cs="Times New Roman"/>
          <w:bCs/>
          <w:lang w:val="uk-UA"/>
        </w:rPr>
        <w:t xml:space="preserve"> року) </w:t>
      </w:r>
      <w:r w:rsidRPr="000B3F6D">
        <w:rPr>
          <w:rFonts w:ascii="Times New Roman" w:hAnsi="Times New Roman" w:cs="Times New Roman"/>
          <w:lang w:val="uk-UA"/>
        </w:rPr>
        <w:t>прийнято наступні рішення щодо зміни складу посадових осіб емітента:</w:t>
      </w:r>
    </w:p>
    <w:p w:rsidR="0018702B" w:rsidRDefault="005A3869" w:rsidP="0018702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обрати </w:t>
      </w:r>
      <w:r w:rsidR="0018702B" w:rsidRPr="00E63319">
        <w:rPr>
          <w:rFonts w:ascii="Times New Roman" w:eastAsia="Calibri" w:hAnsi="Times New Roman" w:cs="Times New Roman"/>
          <w:lang w:val="uk-UA"/>
        </w:rPr>
        <w:t xml:space="preserve">з </w:t>
      </w:r>
      <w:r>
        <w:rPr>
          <w:rFonts w:ascii="Times New Roman" w:eastAsia="Calibri" w:hAnsi="Times New Roman" w:cs="Times New Roman"/>
          <w:lang w:val="uk-UA"/>
        </w:rPr>
        <w:t>20</w:t>
      </w:r>
      <w:r w:rsidR="0018702B" w:rsidRPr="00E63319">
        <w:rPr>
          <w:rFonts w:ascii="Times New Roman" w:eastAsia="Calibri" w:hAnsi="Times New Roman" w:cs="Times New Roman"/>
          <w:lang w:val="uk-UA"/>
        </w:rPr>
        <w:t>.04.201</w:t>
      </w:r>
      <w:r w:rsidR="0018702B">
        <w:rPr>
          <w:rFonts w:ascii="Times New Roman" w:eastAsia="Calibri" w:hAnsi="Times New Roman" w:cs="Times New Roman"/>
          <w:lang w:val="uk-UA"/>
        </w:rPr>
        <w:t>9</w:t>
      </w:r>
      <w:r w:rsidR="0018702B" w:rsidRPr="00E63319">
        <w:rPr>
          <w:rFonts w:ascii="Times New Roman" w:eastAsia="Calibri" w:hAnsi="Times New Roman" w:cs="Times New Roman"/>
          <w:lang w:val="uk-UA"/>
        </w:rPr>
        <w:t xml:space="preserve"> року (вважати </w:t>
      </w:r>
      <w:r>
        <w:rPr>
          <w:rFonts w:ascii="Times New Roman" w:eastAsia="Calibri" w:hAnsi="Times New Roman" w:cs="Times New Roman"/>
          <w:lang w:val="uk-UA"/>
        </w:rPr>
        <w:t>першим</w:t>
      </w:r>
      <w:r w:rsidR="0018702B" w:rsidRPr="00E63319">
        <w:rPr>
          <w:rFonts w:ascii="Times New Roman" w:eastAsia="Calibri" w:hAnsi="Times New Roman" w:cs="Times New Roman"/>
          <w:lang w:val="uk-UA"/>
        </w:rPr>
        <w:t xml:space="preserve"> днем перебування на посаді) Кузнєцова Олександра Анатолійовича</w:t>
      </w:r>
      <w:r>
        <w:rPr>
          <w:rFonts w:ascii="Times New Roman" w:eastAsia="Calibri" w:hAnsi="Times New Roman" w:cs="Times New Roman"/>
          <w:lang w:val="uk-UA"/>
        </w:rPr>
        <w:t xml:space="preserve"> з терміном повноважень до 30.04.2022 року включно</w:t>
      </w:r>
      <w:r w:rsidR="0018702B" w:rsidRPr="00E63319">
        <w:rPr>
          <w:rFonts w:ascii="Times New Roman" w:eastAsia="Calibri" w:hAnsi="Times New Roman" w:cs="Times New Roman"/>
          <w:lang w:val="uk-UA"/>
        </w:rPr>
        <w:t xml:space="preserve"> на посад</w:t>
      </w:r>
      <w:r>
        <w:rPr>
          <w:rFonts w:ascii="Times New Roman" w:eastAsia="Calibri" w:hAnsi="Times New Roman" w:cs="Times New Roman"/>
          <w:lang w:val="uk-UA"/>
        </w:rPr>
        <w:t>у</w:t>
      </w:r>
      <w:r w:rsidR="0018702B" w:rsidRPr="00E63319">
        <w:rPr>
          <w:rFonts w:ascii="Times New Roman" w:eastAsia="Calibri" w:hAnsi="Times New Roman" w:cs="Times New Roman"/>
          <w:lang w:val="uk-UA"/>
        </w:rPr>
        <w:t xml:space="preserve"> Голови Наглядової ради Товариства</w:t>
      </w:r>
      <w:r w:rsidR="0018702B" w:rsidRPr="00E63319">
        <w:rPr>
          <w:rFonts w:ascii="Times New Roman" w:hAnsi="Times New Roman" w:cs="Times New Roman"/>
          <w:lang w:val="uk-UA"/>
        </w:rPr>
        <w:t xml:space="preserve"> (паспорт серії СВ № 004633 виданий 09.07.1999 року </w:t>
      </w:r>
      <w:proofErr w:type="spellStart"/>
      <w:r w:rsidR="0018702B" w:rsidRPr="00E63319">
        <w:rPr>
          <w:rFonts w:ascii="Times New Roman" w:hAnsi="Times New Roman" w:cs="Times New Roman"/>
          <w:lang w:val="uk-UA"/>
        </w:rPr>
        <w:t>Орджонікідзевським</w:t>
      </w:r>
      <w:proofErr w:type="spellEnd"/>
      <w:r w:rsidR="0018702B" w:rsidRPr="00E63319">
        <w:rPr>
          <w:rFonts w:ascii="Times New Roman" w:hAnsi="Times New Roman" w:cs="Times New Roman"/>
          <w:lang w:val="uk-UA"/>
        </w:rPr>
        <w:t xml:space="preserve"> РВ УМВС України в Запорізькій області; частка у</w:t>
      </w:r>
      <w:r w:rsidR="0018702B">
        <w:rPr>
          <w:rFonts w:ascii="Times New Roman" w:hAnsi="Times New Roman" w:cs="Times New Roman"/>
          <w:lang w:val="uk-UA"/>
        </w:rPr>
        <w:t xml:space="preserve"> статутному капіталі </w:t>
      </w:r>
      <w:proofErr w:type="spellStart"/>
      <w:r w:rsidR="0018702B">
        <w:rPr>
          <w:rFonts w:ascii="Times New Roman" w:hAnsi="Times New Roman" w:cs="Times New Roman"/>
          <w:lang w:val="uk-UA"/>
        </w:rPr>
        <w:t>ПрАТ</w:t>
      </w:r>
      <w:proofErr w:type="spellEnd"/>
      <w:r w:rsidR="0018702B">
        <w:rPr>
          <w:rFonts w:ascii="Times New Roman" w:hAnsi="Times New Roman" w:cs="Times New Roman"/>
          <w:lang w:val="uk-UA"/>
        </w:rPr>
        <w:t xml:space="preserve"> «БІЛОЦЕРКІВСІЛЬРИБГОСП» 0%, </w:t>
      </w:r>
      <w:r w:rsidR="0018702B" w:rsidRPr="00E63319">
        <w:rPr>
          <w:rFonts w:ascii="Times New Roman" w:hAnsi="Times New Roman" w:cs="Times New Roman"/>
          <w:lang w:val="uk-UA"/>
        </w:rPr>
        <w:t>розмір пакета ак</w:t>
      </w:r>
      <w:r w:rsidR="0018702B">
        <w:rPr>
          <w:rFonts w:ascii="Times New Roman" w:hAnsi="Times New Roman" w:cs="Times New Roman"/>
          <w:lang w:val="uk-UA"/>
        </w:rPr>
        <w:t>цій –</w:t>
      </w:r>
      <w:r w:rsidR="0018702B" w:rsidRPr="00E63319">
        <w:rPr>
          <w:rFonts w:ascii="Times New Roman" w:hAnsi="Times New Roman" w:cs="Times New Roman"/>
          <w:lang w:val="uk-UA"/>
        </w:rPr>
        <w:t xml:space="preserve"> </w:t>
      </w:r>
      <w:r w:rsidR="0018702B">
        <w:rPr>
          <w:rFonts w:ascii="Times New Roman" w:eastAsia="Calibri" w:hAnsi="Times New Roman" w:cs="Times New Roman"/>
          <w:lang w:val="uk-UA"/>
        </w:rPr>
        <w:t>0</w:t>
      </w:r>
      <w:r w:rsidR="0018702B" w:rsidRPr="00E63319">
        <w:rPr>
          <w:rFonts w:ascii="Times New Roman" w:hAnsi="Times New Roman" w:cs="Times New Roman"/>
          <w:lang w:val="uk-UA"/>
        </w:rPr>
        <w:t xml:space="preserve"> штук; непогашеної судимості за корисливі та посадові злочини не має; </w:t>
      </w:r>
      <w:r>
        <w:rPr>
          <w:rFonts w:ascii="Times New Roman" w:hAnsi="Times New Roman" w:cs="Times New Roman"/>
          <w:lang w:val="uk-UA"/>
        </w:rPr>
        <w:t xml:space="preserve">обґрунтування змін – необхідність заміщення вакантної посади та забезпечення безперебійної роботи компанії; </w:t>
      </w:r>
      <w:r w:rsidRPr="005A3869">
        <w:rPr>
          <w:rFonts w:ascii="Times New Roman" w:hAnsi="Times New Roman" w:cs="Times New Roman"/>
          <w:lang w:val="uk-UA"/>
        </w:rPr>
        <w:t>посади, які обіймала ця особа протягом останніх п'яти років</w:t>
      </w:r>
      <w:r>
        <w:rPr>
          <w:rFonts w:ascii="Times New Roman" w:hAnsi="Times New Roman" w:cs="Times New Roman"/>
          <w:lang w:val="uk-UA"/>
        </w:rPr>
        <w:t>: заступник директора, спеціаліст ринку нерухомості, Голова Наглядової ради; є представником акціонера ТОВ «</w:t>
      </w:r>
      <w:proofErr w:type="spellStart"/>
      <w:r>
        <w:rPr>
          <w:rFonts w:ascii="Times New Roman" w:hAnsi="Times New Roman" w:cs="Times New Roman"/>
          <w:lang w:val="uk-UA"/>
        </w:rPr>
        <w:t>КУА</w:t>
      </w:r>
      <w:proofErr w:type="spellEnd"/>
      <w:r>
        <w:rPr>
          <w:rFonts w:ascii="Times New Roman" w:hAnsi="Times New Roman" w:cs="Times New Roman"/>
          <w:lang w:val="uk-UA"/>
        </w:rPr>
        <w:t xml:space="preserve"> «ЮНІВЕС» ПВІФ «ВЕС-ІНВЕСТ»</w:t>
      </w:r>
      <w:r w:rsidR="0018702B">
        <w:rPr>
          <w:rFonts w:ascii="Times New Roman" w:hAnsi="Times New Roman" w:cs="Times New Roman"/>
          <w:lang w:val="uk-UA"/>
        </w:rPr>
        <w:t>).</w:t>
      </w:r>
    </w:p>
    <w:p w:rsidR="0018702B" w:rsidRDefault="0018702B" w:rsidP="0018702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tbl>
      <w:tblPr>
        <w:tblStyle w:val="a6"/>
        <w:tblW w:w="0" w:type="auto"/>
        <w:tblLook w:val="04A0"/>
      </w:tblPr>
      <w:tblGrid>
        <w:gridCol w:w="1242"/>
        <w:gridCol w:w="2283"/>
        <w:gridCol w:w="1271"/>
        <w:gridCol w:w="2261"/>
        <w:gridCol w:w="1889"/>
        <w:gridCol w:w="1758"/>
      </w:tblGrid>
      <w:tr w:rsidR="0018702B" w:rsidTr="00A22568">
        <w:tc>
          <w:tcPr>
            <w:tcW w:w="1242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вчинення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дії</w:t>
            </w:r>
            <w:proofErr w:type="spellEnd"/>
          </w:p>
        </w:tc>
        <w:tc>
          <w:tcPr>
            <w:tcW w:w="2288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proofErr w:type="spellStart"/>
            <w:r w:rsidRPr="00AD5558">
              <w:rPr>
                <w:rFonts w:ascii="Times New Roman" w:hAnsi="Times New Roman" w:cs="Times New Roman"/>
              </w:rPr>
              <w:t>Зміни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D5558">
              <w:rPr>
                <w:rFonts w:ascii="Times New Roman" w:hAnsi="Times New Roman" w:cs="Times New Roman"/>
              </w:rPr>
              <w:t>призначено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звільнено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обрано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або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припинено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повноваження</w:t>
            </w:r>
            <w:proofErr w:type="spellEnd"/>
            <w:r w:rsidRPr="00AD55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6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Посада*</w:t>
            </w:r>
          </w:p>
        </w:tc>
        <w:tc>
          <w:tcPr>
            <w:tcW w:w="2267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5558">
              <w:rPr>
                <w:rFonts w:ascii="Times New Roman" w:hAnsi="Times New Roman" w:cs="Times New Roman"/>
              </w:rPr>
              <w:t>Пр</w:t>
            </w:r>
            <w:proofErr w:type="gramEnd"/>
            <w:r w:rsidRPr="00AD5558">
              <w:rPr>
                <w:rFonts w:ascii="Times New Roman" w:hAnsi="Times New Roman" w:cs="Times New Roman"/>
              </w:rPr>
              <w:t>ізвище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5558">
              <w:rPr>
                <w:rFonts w:ascii="Times New Roman" w:hAnsi="Times New Roman" w:cs="Times New Roman"/>
              </w:rPr>
              <w:t>ім'я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, по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батькові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або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повне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найменування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юридичної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особи</w:t>
            </w:r>
          </w:p>
        </w:tc>
        <w:tc>
          <w:tcPr>
            <w:tcW w:w="1889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proofErr w:type="spellStart"/>
            <w:r w:rsidRPr="00AD5558">
              <w:rPr>
                <w:rFonts w:ascii="Times New Roman" w:hAnsi="Times New Roman" w:cs="Times New Roman"/>
              </w:rPr>
              <w:t>Ідентифікаційний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код </w:t>
            </w:r>
            <w:proofErr w:type="spellStart"/>
            <w:r w:rsidRPr="00AD5558">
              <w:rPr>
                <w:rFonts w:ascii="Times New Roman" w:hAnsi="Times New Roman" w:cs="Times New Roman"/>
              </w:rPr>
              <w:t>юридичної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особи</w:t>
            </w:r>
          </w:p>
        </w:tc>
        <w:tc>
          <w:tcPr>
            <w:tcW w:w="1762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proofErr w:type="spellStart"/>
            <w:r w:rsidRPr="00AD5558">
              <w:rPr>
                <w:rFonts w:ascii="Times New Roman" w:hAnsi="Times New Roman" w:cs="Times New Roman"/>
              </w:rPr>
              <w:t>Розмі</w:t>
            </w:r>
            <w:proofErr w:type="gramStart"/>
            <w:r w:rsidRPr="00AD5558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частки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в статутному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капіталі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емітента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(у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відсотках</w:t>
            </w:r>
            <w:proofErr w:type="spellEnd"/>
            <w:r w:rsidRPr="00AD5558">
              <w:rPr>
                <w:rFonts w:ascii="Times New Roman" w:hAnsi="Times New Roman" w:cs="Times New Roman"/>
              </w:rPr>
              <w:t>)</w:t>
            </w:r>
          </w:p>
        </w:tc>
      </w:tr>
      <w:tr w:rsidR="0018702B" w:rsidTr="00A22568">
        <w:tc>
          <w:tcPr>
            <w:tcW w:w="1242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6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7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2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6</w:t>
            </w:r>
          </w:p>
        </w:tc>
      </w:tr>
      <w:tr w:rsidR="0018702B" w:rsidTr="00A22568">
        <w:tc>
          <w:tcPr>
            <w:tcW w:w="1242" w:type="dxa"/>
          </w:tcPr>
          <w:p w:rsidR="0018702B" w:rsidRPr="00AD5558" w:rsidRDefault="0018702B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AD5558">
              <w:rPr>
                <w:rFonts w:ascii="Times New Roman" w:hAnsi="Times New Roman" w:cs="Times New Roman"/>
                <w:lang w:val="uk-UA"/>
              </w:rPr>
              <w:t>.04.2019</w:t>
            </w:r>
          </w:p>
        </w:tc>
        <w:tc>
          <w:tcPr>
            <w:tcW w:w="2288" w:type="dxa"/>
          </w:tcPr>
          <w:p w:rsidR="0018702B" w:rsidRPr="00AD5558" w:rsidRDefault="0018702B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Обрано</w:t>
            </w:r>
          </w:p>
        </w:tc>
        <w:tc>
          <w:tcPr>
            <w:tcW w:w="1256" w:type="dxa"/>
          </w:tcPr>
          <w:p w:rsidR="0018702B" w:rsidRPr="00AD5558" w:rsidRDefault="0018702B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Член Наглядової ради</w:t>
            </w:r>
          </w:p>
        </w:tc>
        <w:tc>
          <w:tcPr>
            <w:tcW w:w="2267" w:type="dxa"/>
          </w:tcPr>
          <w:p w:rsidR="0018702B" w:rsidRPr="00AD5558" w:rsidRDefault="0018702B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Кунченко Олександр Євгенійович</w:t>
            </w:r>
          </w:p>
        </w:tc>
        <w:tc>
          <w:tcPr>
            <w:tcW w:w="1889" w:type="dxa"/>
          </w:tcPr>
          <w:p w:rsidR="0018702B" w:rsidRPr="00AD5558" w:rsidRDefault="0018702B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---</w:t>
            </w:r>
          </w:p>
        </w:tc>
        <w:tc>
          <w:tcPr>
            <w:tcW w:w="1762" w:type="dxa"/>
          </w:tcPr>
          <w:p w:rsidR="0018702B" w:rsidRPr="00AD5558" w:rsidRDefault="0018702B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0,00%</w:t>
            </w:r>
          </w:p>
        </w:tc>
      </w:tr>
    </w:tbl>
    <w:p w:rsidR="0018702B" w:rsidRDefault="0018702B" w:rsidP="0018702B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ab/>
      </w:r>
      <w:r w:rsidRPr="00AD5558">
        <w:rPr>
          <w:rFonts w:ascii="Times New Roman" w:hAnsi="Times New Roman" w:cs="Times New Roman"/>
          <w:b/>
          <w:lang w:val="uk-UA"/>
        </w:rPr>
        <w:t>Зміст інформації:</w:t>
      </w:r>
    </w:p>
    <w:p w:rsidR="00B74DAC" w:rsidRPr="000B3F6D" w:rsidRDefault="00B74DAC" w:rsidP="00B74DA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lang w:val="uk-UA"/>
        </w:rPr>
        <w:t>19</w:t>
      </w:r>
      <w:r w:rsidRPr="000B3F6D">
        <w:rPr>
          <w:rFonts w:ascii="Times New Roman" w:hAnsi="Times New Roman" w:cs="Times New Roman"/>
          <w:bCs/>
          <w:lang w:val="uk-UA"/>
        </w:rPr>
        <w:t>.04.201</w:t>
      </w:r>
      <w:r>
        <w:rPr>
          <w:rFonts w:ascii="Times New Roman" w:hAnsi="Times New Roman" w:cs="Times New Roman"/>
          <w:bCs/>
          <w:lang w:val="uk-UA"/>
        </w:rPr>
        <w:t>9</w:t>
      </w:r>
      <w:r w:rsidRPr="000B3F6D">
        <w:rPr>
          <w:rFonts w:ascii="Times New Roman" w:hAnsi="Times New Roman" w:cs="Times New Roman"/>
          <w:bCs/>
          <w:lang w:val="uk-UA"/>
        </w:rPr>
        <w:t xml:space="preserve"> року на чергових Загальних зборах акціонерів </w:t>
      </w:r>
      <w:proofErr w:type="spellStart"/>
      <w:r w:rsidRPr="000B3F6D">
        <w:rPr>
          <w:rFonts w:ascii="Times New Roman" w:hAnsi="Times New Roman" w:cs="Times New Roman"/>
          <w:bCs/>
          <w:lang w:val="uk-UA"/>
        </w:rPr>
        <w:t>ПрАТ</w:t>
      </w:r>
      <w:proofErr w:type="spellEnd"/>
      <w:r w:rsidRPr="000B3F6D">
        <w:rPr>
          <w:rFonts w:ascii="Times New Roman" w:hAnsi="Times New Roman" w:cs="Times New Roman"/>
          <w:bCs/>
          <w:lang w:val="uk-UA"/>
        </w:rPr>
        <w:t xml:space="preserve"> «БІЛОЦЕРКІВСІЛЬРИБГОСП»</w:t>
      </w:r>
      <w:r w:rsidRPr="000B3F6D">
        <w:rPr>
          <w:rFonts w:ascii="Times New Roman" w:hAnsi="Times New Roman" w:cs="Times New Roman"/>
          <w:caps/>
          <w:lang w:val="uk-UA"/>
        </w:rPr>
        <w:t xml:space="preserve">  </w:t>
      </w:r>
      <w:r w:rsidRPr="000B3F6D">
        <w:rPr>
          <w:rFonts w:ascii="Times New Roman" w:hAnsi="Times New Roman" w:cs="Times New Roman"/>
          <w:bCs/>
          <w:lang w:val="uk-UA"/>
        </w:rPr>
        <w:t xml:space="preserve">(Протокол № </w:t>
      </w:r>
      <w:r>
        <w:rPr>
          <w:rFonts w:ascii="Times New Roman" w:hAnsi="Times New Roman" w:cs="Times New Roman"/>
          <w:bCs/>
          <w:lang w:val="uk-UA"/>
        </w:rPr>
        <w:t>23</w:t>
      </w:r>
      <w:r w:rsidRPr="000B3F6D">
        <w:rPr>
          <w:rFonts w:ascii="Times New Roman" w:hAnsi="Times New Roman" w:cs="Times New Roman"/>
          <w:bCs/>
          <w:lang w:val="uk-UA"/>
        </w:rPr>
        <w:t xml:space="preserve"> від </w:t>
      </w:r>
      <w:r>
        <w:rPr>
          <w:rFonts w:ascii="Times New Roman" w:hAnsi="Times New Roman" w:cs="Times New Roman"/>
          <w:bCs/>
          <w:lang w:val="uk-UA"/>
        </w:rPr>
        <w:t>19</w:t>
      </w:r>
      <w:r w:rsidRPr="000B3F6D">
        <w:rPr>
          <w:rFonts w:ascii="Times New Roman" w:hAnsi="Times New Roman" w:cs="Times New Roman"/>
          <w:bCs/>
          <w:lang w:val="uk-UA"/>
        </w:rPr>
        <w:t>.04.201</w:t>
      </w:r>
      <w:r>
        <w:rPr>
          <w:rFonts w:ascii="Times New Roman" w:hAnsi="Times New Roman" w:cs="Times New Roman"/>
          <w:bCs/>
          <w:lang w:val="uk-UA"/>
        </w:rPr>
        <w:t>9</w:t>
      </w:r>
      <w:r w:rsidRPr="000B3F6D">
        <w:rPr>
          <w:rFonts w:ascii="Times New Roman" w:hAnsi="Times New Roman" w:cs="Times New Roman"/>
          <w:bCs/>
          <w:lang w:val="uk-UA"/>
        </w:rPr>
        <w:t xml:space="preserve"> року) </w:t>
      </w:r>
      <w:r w:rsidRPr="000B3F6D">
        <w:rPr>
          <w:rFonts w:ascii="Times New Roman" w:hAnsi="Times New Roman" w:cs="Times New Roman"/>
          <w:lang w:val="uk-UA"/>
        </w:rPr>
        <w:t>прийнято наступні рішення щодо зміни складу посадових осіб емітента:</w:t>
      </w:r>
    </w:p>
    <w:p w:rsidR="00B74DAC" w:rsidRDefault="00B74DAC" w:rsidP="00B74DA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обрати </w:t>
      </w:r>
      <w:r w:rsidRPr="00E63319">
        <w:rPr>
          <w:rFonts w:ascii="Times New Roman" w:eastAsia="Calibri" w:hAnsi="Times New Roman" w:cs="Times New Roman"/>
          <w:lang w:val="uk-UA"/>
        </w:rPr>
        <w:t xml:space="preserve">з </w:t>
      </w:r>
      <w:r>
        <w:rPr>
          <w:rFonts w:ascii="Times New Roman" w:eastAsia="Calibri" w:hAnsi="Times New Roman" w:cs="Times New Roman"/>
          <w:lang w:val="uk-UA"/>
        </w:rPr>
        <w:t>20</w:t>
      </w:r>
      <w:r w:rsidRPr="00E63319">
        <w:rPr>
          <w:rFonts w:ascii="Times New Roman" w:eastAsia="Calibri" w:hAnsi="Times New Roman" w:cs="Times New Roman"/>
          <w:lang w:val="uk-UA"/>
        </w:rPr>
        <w:t>.04.201</w:t>
      </w:r>
      <w:r>
        <w:rPr>
          <w:rFonts w:ascii="Times New Roman" w:eastAsia="Calibri" w:hAnsi="Times New Roman" w:cs="Times New Roman"/>
          <w:lang w:val="uk-UA"/>
        </w:rPr>
        <w:t>9</w:t>
      </w:r>
      <w:r w:rsidRPr="00E63319">
        <w:rPr>
          <w:rFonts w:ascii="Times New Roman" w:eastAsia="Calibri" w:hAnsi="Times New Roman" w:cs="Times New Roman"/>
          <w:lang w:val="uk-UA"/>
        </w:rPr>
        <w:t xml:space="preserve"> року (вважати </w:t>
      </w:r>
      <w:r>
        <w:rPr>
          <w:rFonts w:ascii="Times New Roman" w:eastAsia="Calibri" w:hAnsi="Times New Roman" w:cs="Times New Roman"/>
          <w:lang w:val="uk-UA"/>
        </w:rPr>
        <w:t>першим</w:t>
      </w:r>
      <w:r w:rsidRPr="00E63319">
        <w:rPr>
          <w:rFonts w:ascii="Times New Roman" w:eastAsia="Calibri" w:hAnsi="Times New Roman" w:cs="Times New Roman"/>
          <w:lang w:val="uk-UA"/>
        </w:rPr>
        <w:t xml:space="preserve"> днем перебування на посаді) </w:t>
      </w:r>
      <w:proofErr w:type="spellStart"/>
      <w:r>
        <w:rPr>
          <w:rFonts w:ascii="Times New Roman" w:eastAsia="Calibri" w:hAnsi="Times New Roman" w:cs="Times New Roman"/>
          <w:lang w:val="uk-UA"/>
        </w:rPr>
        <w:t>Кунченка</w:t>
      </w:r>
      <w:proofErr w:type="spellEnd"/>
      <w:r>
        <w:rPr>
          <w:rFonts w:ascii="Times New Roman" w:eastAsia="Calibri" w:hAnsi="Times New Roman" w:cs="Times New Roman"/>
          <w:lang w:val="uk-UA"/>
        </w:rPr>
        <w:t xml:space="preserve"> Олександра Євгенійовича з терміном повноважень до 30.04.2022 року включно</w:t>
      </w:r>
      <w:r w:rsidRPr="00E63319">
        <w:rPr>
          <w:rFonts w:ascii="Times New Roman" w:eastAsia="Calibri" w:hAnsi="Times New Roman" w:cs="Times New Roman"/>
          <w:lang w:val="uk-UA"/>
        </w:rPr>
        <w:t xml:space="preserve"> на посад</w:t>
      </w:r>
      <w:r>
        <w:rPr>
          <w:rFonts w:ascii="Times New Roman" w:eastAsia="Calibri" w:hAnsi="Times New Roman" w:cs="Times New Roman"/>
          <w:lang w:val="uk-UA"/>
        </w:rPr>
        <w:t>у</w:t>
      </w:r>
      <w:r w:rsidRPr="00E63319">
        <w:rPr>
          <w:rFonts w:ascii="Times New Roman" w:eastAsia="Calibri" w:hAnsi="Times New Roman" w:cs="Times New Roman"/>
          <w:lang w:val="uk-UA"/>
        </w:rPr>
        <w:t xml:space="preserve"> </w:t>
      </w:r>
      <w:r>
        <w:rPr>
          <w:rFonts w:ascii="Times New Roman" w:eastAsia="Calibri" w:hAnsi="Times New Roman" w:cs="Times New Roman"/>
          <w:lang w:val="uk-UA"/>
        </w:rPr>
        <w:t>члена</w:t>
      </w:r>
      <w:r w:rsidRPr="00E63319">
        <w:rPr>
          <w:rFonts w:ascii="Times New Roman" w:eastAsia="Calibri" w:hAnsi="Times New Roman" w:cs="Times New Roman"/>
          <w:lang w:val="uk-UA"/>
        </w:rPr>
        <w:t xml:space="preserve"> Наглядової ради Товариства</w:t>
      </w:r>
      <w:r w:rsidRPr="00E63319">
        <w:rPr>
          <w:rFonts w:ascii="Times New Roman" w:hAnsi="Times New Roman" w:cs="Times New Roman"/>
          <w:lang w:val="uk-UA"/>
        </w:rPr>
        <w:t xml:space="preserve"> (паспорт серії СА № 373657, виданий </w:t>
      </w:r>
      <w:proofErr w:type="spellStart"/>
      <w:r w:rsidRPr="00E63319">
        <w:rPr>
          <w:rFonts w:ascii="Times New Roman" w:hAnsi="Times New Roman" w:cs="Times New Roman"/>
          <w:lang w:val="uk-UA"/>
        </w:rPr>
        <w:t>Хортицьким</w:t>
      </w:r>
      <w:proofErr w:type="spellEnd"/>
      <w:r w:rsidRPr="00E63319">
        <w:rPr>
          <w:rFonts w:ascii="Times New Roman" w:hAnsi="Times New Roman" w:cs="Times New Roman"/>
          <w:lang w:val="uk-UA"/>
        </w:rPr>
        <w:t xml:space="preserve"> РВ УМВС України в Запорізькій області 05.12.1996 року; частка у</w:t>
      </w:r>
      <w:r>
        <w:rPr>
          <w:rFonts w:ascii="Times New Roman" w:hAnsi="Times New Roman" w:cs="Times New Roman"/>
          <w:lang w:val="uk-UA"/>
        </w:rPr>
        <w:t xml:space="preserve"> статутному капіталі </w:t>
      </w:r>
      <w:proofErr w:type="spellStart"/>
      <w:r>
        <w:rPr>
          <w:rFonts w:ascii="Times New Roman" w:hAnsi="Times New Roman" w:cs="Times New Roman"/>
          <w:lang w:val="uk-UA"/>
        </w:rPr>
        <w:t>ПрАТ</w:t>
      </w:r>
      <w:proofErr w:type="spellEnd"/>
      <w:r>
        <w:rPr>
          <w:rFonts w:ascii="Times New Roman" w:hAnsi="Times New Roman" w:cs="Times New Roman"/>
          <w:lang w:val="uk-UA"/>
        </w:rPr>
        <w:t xml:space="preserve"> «БІЛОЦЕРКІВСІЛЬРИБГОСП» 0%, </w:t>
      </w:r>
      <w:r w:rsidRPr="00E63319">
        <w:rPr>
          <w:rFonts w:ascii="Times New Roman" w:hAnsi="Times New Roman" w:cs="Times New Roman"/>
          <w:lang w:val="uk-UA"/>
        </w:rPr>
        <w:t>розмір пакета ак</w:t>
      </w:r>
      <w:r>
        <w:rPr>
          <w:rFonts w:ascii="Times New Roman" w:hAnsi="Times New Roman" w:cs="Times New Roman"/>
          <w:lang w:val="uk-UA"/>
        </w:rPr>
        <w:t>цій –</w:t>
      </w:r>
      <w:r w:rsidRPr="00E63319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eastAsia="Calibri" w:hAnsi="Times New Roman" w:cs="Times New Roman"/>
          <w:lang w:val="uk-UA"/>
        </w:rPr>
        <w:t>0</w:t>
      </w:r>
      <w:r w:rsidRPr="00E63319">
        <w:rPr>
          <w:rFonts w:ascii="Times New Roman" w:hAnsi="Times New Roman" w:cs="Times New Roman"/>
          <w:lang w:val="uk-UA"/>
        </w:rPr>
        <w:t xml:space="preserve"> штук; непогашеної судимості за корисливі та посадові злочини не має; </w:t>
      </w:r>
      <w:r>
        <w:rPr>
          <w:rFonts w:ascii="Times New Roman" w:hAnsi="Times New Roman" w:cs="Times New Roman"/>
          <w:lang w:val="uk-UA"/>
        </w:rPr>
        <w:t xml:space="preserve">обґрунтування змін – необхідність заміщення вакантної посади та забезпечення безперебійної роботи компанії; </w:t>
      </w:r>
      <w:r w:rsidRPr="005A3869">
        <w:rPr>
          <w:rFonts w:ascii="Times New Roman" w:hAnsi="Times New Roman" w:cs="Times New Roman"/>
          <w:lang w:val="uk-UA"/>
        </w:rPr>
        <w:t>посади, які обіймала ця особа протягом останніх п'яти років</w:t>
      </w:r>
      <w:r>
        <w:rPr>
          <w:rFonts w:ascii="Times New Roman" w:hAnsi="Times New Roman" w:cs="Times New Roman"/>
          <w:lang w:val="uk-UA"/>
        </w:rPr>
        <w:t>: директор, член Наглядової ради; є представником акціонера ТОВ «</w:t>
      </w:r>
      <w:proofErr w:type="spellStart"/>
      <w:r>
        <w:rPr>
          <w:rFonts w:ascii="Times New Roman" w:hAnsi="Times New Roman" w:cs="Times New Roman"/>
          <w:lang w:val="uk-UA"/>
        </w:rPr>
        <w:t>КУА</w:t>
      </w:r>
      <w:proofErr w:type="spellEnd"/>
      <w:r>
        <w:rPr>
          <w:rFonts w:ascii="Times New Roman" w:hAnsi="Times New Roman" w:cs="Times New Roman"/>
          <w:lang w:val="uk-UA"/>
        </w:rPr>
        <w:t xml:space="preserve"> «ЮНІВЕС» ПВІФ «ВЕС-ІНВЕСТ»).</w:t>
      </w:r>
    </w:p>
    <w:p w:rsidR="0018702B" w:rsidRDefault="0018702B" w:rsidP="0018702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tbl>
      <w:tblPr>
        <w:tblStyle w:val="a6"/>
        <w:tblW w:w="0" w:type="auto"/>
        <w:tblLook w:val="04A0"/>
      </w:tblPr>
      <w:tblGrid>
        <w:gridCol w:w="1242"/>
        <w:gridCol w:w="2283"/>
        <w:gridCol w:w="1271"/>
        <w:gridCol w:w="2261"/>
        <w:gridCol w:w="1889"/>
        <w:gridCol w:w="1758"/>
      </w:tblGrid>
      <w:tr w:rsidR="0018702B" w:rsidTr="00A22568">
        <w:tc>
          <w:tcPr>
            <w:tcW w:w="1242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вчинення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дії</w:t>
            </w:r>
            <w:proofErr w:type="spellEnd"/>
          </w:p>
        </w:tc>
        <w:tc>
          <w:tcPr>
            <w:tcW w:w="2288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proofErr w:type="spellStart"/>
            <w:r w:rsidRPr="00AD5558">
              <w:rPr>
                <w:rFonts w:ascii="Times New Roman" w:hAnsi="Times New Roman" w:cs="Times New Roman"/>
              </w:rPr>
              <w:t>Зміни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D5558">
              <w:rPr>
                <w:rFonts w:ascii="Times New Roman" w:hAnsi="Times New Roman" w:cs="Times New Roman"/>
              </w:rPr>
              <w:t>призначено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звільнено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обрано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або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припинено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повноваження</w:t>
            </w:r>
            <w:proofErr w:type="spellEnd"/>
            <w:r w:rsidRPr="00AD55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6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Посада*</w:t>
            </w:r>
          </w:p>
        </w:tc>
        <w:tc>
          <w:tcPr>
            <w:tcW w:w="2267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5558">
              <w:rPr>
                <w:rFonts w:ascii="Times New Roman" w:hAnsi="Times New Roman" w:cs="Times New Roman"/>
              </w:rPr>
              <w:t>Пр</w:t>
            </w:r>
            <w:proofErr w:type="gramEnd"/>
            <w:r w:rsidRPr="00AD5558">
              <w:rPr>
                <w:rFonts w:ascii="Times New Roman" w:hAnsi="Times New Roman" w:cs="Times New Roman"/>
              </w:rPr>
              <w:t>ізвище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5558">
              <w:rPr>
                <w:rFonts w:ascii="Times New Roman" w:hAnsi="Times New Roman" w:cs="Times New Roman"/>
              </w:rPr>
              <w:t>ім'я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, по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батькові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або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повне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найменування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юридичної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особи</w:t>
            </w:r>
          </w:p>
        </w:tc>
        <w:tc>
          <w:tcPr>
            <w:tcW w:w="1889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proofErr w:type="spellStart"/>
            <w:r w:rsidRPr="00AD5558">
              <w:rPr>
                <w:rFonts w:ascii="Times New Roman" w:hAnsi="Times New Roman" w:cs="Times New Roman"/>
              </w:rPr>
              <w:t>Ідентифікаційний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код </w:t>
            </w:r>
            <w:proofErr w:type="spellStart"/>
            <w:r w:rsidRPr="00AD5558">
              <w:rPr>
                <w:rFonts w:ascii="Times New Roman" w:hAnsi="Times New Roman" w:cs="Times New Roman"/>
              </w:rPr>
              <w:t>юридичної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особи</w:t>
            </w:r>
          </w:p>
        </w:tc>
        <w:tc>
          <w:tcPr>
            <w:tcW w:w="1762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proofErr w:type="spellStart"/>
            <w:r w:rsidRPr="00AD5558">
              <w:rPr>
                <w:rFonts w:ascii="Times New Roman" w:hAnsi="Times New Roman" w:cs="Times New Roman"/>
              </w:rPr>
              <w:t>Розмі</w:t>
            </w:r>
            <w:proofErr w:type="gramStart"/>
            <w:r w:rsidRPr="00AD5558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частки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в статутному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капіталі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емітента</w:t>
            </w:r>
            <w:proofErr w:type="spellEnd"/>
            <w:r w:rsidRPr="00AD5558">
              <w:rPr>
                <w:rFonts w:ascii="Times New Roman" w:hAnsi="Times New Roman" w:cs="Times New Roman"/>
              </w:rPr>
              <w:t xml:space="preserve"> (у </w:t>
            </w:r>
            <w:proofErr w:type="spellStart"/>
            <w:r w:rsidRPr="00AD5558">
              <w:rPr>
                <w:rFonts w:ascii="Times New Roman" w:hAnsi="Times New Roman" w:cs="Times New Roman"/>
              </w:rPr>
              <w:t>відсотках</w:t>
            </w:r>
            <w:proofErr w:type="spellEnd"/>
            <w:r w:rsidRPr="00AD5558">
              <w:rPr>
                <w:rFonts w:ascii="Times New Roman" w:hAnsi="Times New Roman" w:cs="Times New Roman"/>
              </w:rPr>
              <w:t>)</w:t>
            </w:r>
          </w:p>
        </w:tc>
      </w:tr>
      <w:tr w:rsidR="0018702B" w:rsidTr="00A22568">
        <w:tc>
          <w:tcPr>
            <w:tcW w:w="1242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6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7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2" w:type="dxa"/>
          </w:tcPr>
          <w:p w:rsidR="0018702B" w:rsidRPr="00AD5558" w:rsidRDefault="0018702B" w:rsidP="00A22568">
            <w:pPr>
              <w:rPr>
                <w:rFonts w:ascii="Times New Roman" w:hAnsi="Times New Roman" w:cs="Times New Roman"/>
              </w:rPr>
            </w:pPr>
            <w:r w:rsidRPr="00AD5558">
              <w:rPr>
                <w:rFonts w:ascii="Times New Roman" w:hAnsi="Times New Roman" w:cs="Times New Roman"/>
              </w:rPr>
              <w:t>6</w:t>
            </w:r>
          </w:p>
        </w:tc>
      </w:tr>
      <w:tr w:rsidR="0018702B" w:rsidTr="00A22568">
        <w:tc>
          <w:tcPr>
            <w:tcW w:w="1242" w:type="dxa"/>
          </w:tcPr>
          <w:p w:rsidR="0018702B" w:rsidRPr="00AD5558" w:rsidRDefault="0018702B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AD5558">
              <w:rPr>
                <w:rFonts w:ascii="Times New Roman" w:hAnsi="Times New Roman" w:cs="Times New Roman"/>
                <w:lang w:val="uk-UA"/>
              </w:rPr>
              <w:t>.04.2019</w:t>
            </w:r>
          </w:p>
        </w:tc>
        <w:tc>
          <w:tcPr>
            <w:tcW w:w="2288" w:type="dxa"/>
          </w:tcPr>
          <w:p w:rsidR="0018702B" w:rsidRPr="00AD5558" w:rsidRDefault="0018702B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Обрано</w:t>
            </w:r>
          </w:p>
        </w:tc>
        <w:tc>
          <w:tcPr>
            <w:tcW w:w="1256" w:type="dxa"/>
          </w:tcPr>
          <w:p w:rsidR="0018702B" w:rsidRPr="00AD5558" w:rsidRDefault="0018702B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Член Наглядової ради</w:t>
            </w:r>
          </w:p>
        </w:tc>
        <w:tc>
          <w:tcPr>
            <w:tcW w:w="2267" w:type="dxa"/>
          </w:tcPr>
          <w:p w:rsidR="0018702B" w:rsidRPr="00AD5558" w:rsidRDefault="0018702B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Шлендер Олександр Леонідович</w:t>
            </w:r>
          </w:p>
        </w:tc>
        <w:tc>
          <w:tcPr>
            <w:tcW w:w="1889" w:type="dxa"/>
          </w:tcPr>
          <w:p w:rsidR="0018702B" w:rsidRPr="00AD5558" w:rsidRDefault="0018702B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---</w:t>
            </w:r>
          </w:p>
        </w:tc>
        <w:tc>
          <w:tcPr>
            <w:tcW w:w="1762" w:type="dxa"/>
          </w:tcPr>
          <w:p w:rsidR="0018702B" w:rsidRPr="00AD5558" w:rsidRDefault="0018702B" w:rsidP="00A225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0,00%</w:t>
            </w:r>
          </w:p>
        </w:tc>
      </w:tr>
    </w:tbl>
    <w:p w:rsidR="0018702B" w:rsidRDefault="0018702B" w:rsidP="0018702B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ab/>
      </w:r>
      <w:r w:rsidRPr="00AD5558">
        <w:rPr>
          <w:rFonts w:ascii="Times New Roman" w:hAnsi="Times New Roman" w:cs="Times New Roman"/>
          <w:b/>
          <w:lang w:val="uk-UA"/>
        </w:rPr>
        <w:t>Зміст інформації:</w:t>
      </w:r>
    </w:p>
    <w:p w:rsidR="00B74DAC" w:rsidRPr="00B74DAC" w:rsidRDefault="00B74DAC" w:rsidP="00B74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val="uk-UA"/>
        </w:rPr>
      </w:pPr>
      <w:r w:rsidRPr="00B74DAC">
        <w:rPr>
          <w:rFonts w:ascii="Times New Roman" w:hAnsi="Times New Roman" w:cs="Times New Roman"/>
          <w:bCs/>
          <w:sz w:val="21"/>
          <w:szCs w:val="21"/>
          <w:lang w:val="uk-UA"/>
        </w:rPr>
        <w:t xml:space="preserve">19.04.2019 року на чергових Загальних зборах акціонерів </w:t>
      </w:r>
      <w:proofErr w:type="spellStart"/>
      <w:r w:rsidRPr="00B74DAC">
        <w:rPr>
          <w:rFonts w:ascii="Times New Roman" w:hAnsi="Times New Roman" w:cs="Times New Roman"/>
          <w:bCs/>
          <w:sz w:val="21"/>
          <w:szCs w:val="21"/>
          <w:lang w:val="uk-UA"/>
        </w:rPr>
        <w:t>ПрАТ</w:t>
      </w:r>
      <w:proofErr w:type="spellEnd"/>
      <w:r w:rsidRPr="00B74DAC">
        <w:rPr>
          <w:rFonts w:ascii="Times New Roman" w:hAnsi="Times New Roman" w:cs="Times New Roman"/>
          <w:bCs/>
          <w:sz w:val="21"/>
          <w:szCs w:val="21"/>
          <w:lang w:val="uk-UA"/>
        </w:rPr>
        <w:t xml:space="preserve"> «БІЛОЦЕРКІВСІЛЬРИБГОСП»</w:t>
      </w:r>
      <w:r w:rsidRPr="00B74DAC">
        <w:rPr>
          <w:rFonts w:ascii="Times New Roman" w:hAnsi="Times New Roman" w:cs="Times New Roman"/>
          <w:caps/>
          <w:sz w:val="21"/>
          <w:szCs w:val="21"/>
          <w:lang w:val="uk-UA"/>
        </w:rPr>
        <w:t xml:space="preserve">  </w:t>
      </w:r>
      <w:r w:rsidRPr="00B74DAC">
        <w:rPr>
          <w:rFonts w:ascii="Times New Roman" w:hAnsi="Times New Roman" w:cs="Times New Roman"/>
          <w:bCs/>
          <w:sz w:val="21"/>
          <w:szCs w:val="21"/>
          <w:lang w:val="uk-UA"/>
        </w:rPr>
        <w:t xml:space="preserve">(Протокол № 23 від 19.04.2019 року) </w:t>
      </w:r>
      <w:r w:rsidRPr="00B74DAC">
        <w:rPr>
          <w:rFonts w:ascii="Times New Roman" w:hAnsi="Times New Roman" w:cs="Times New Roman"/>
          <w:sz w:val="21"/>
          <w:szCs w:val="21"/>
          <w:lang w:val="uk-UA"/>
        </w:rPr>
        <w:t>прийнято наступні рішення щодо зміни складу посадових осіб емітента:</w:t>
      </w:r>
    </w:p>
    <w:p w:rsidR="00B74DAC" w:rsidRPr="00B74DAC" w:rsidRDefault="00B74DAC" w:rsidP="00B74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val="uk-UA"/>
        </w:rPr>
      </w:pPr>
      <w:r w:rsidRPr="00B74DAC">
        <w:rPr>
          <w:rFonts w:ascii="Times New Roman" w:eastAsia="Calibri" w:hAnsi="Times New Roman" w:cs="Times New Roman"/>
          <w:sz w:val="21"/>
          <w:szCs w:val="21"/>
          <w:lang w:val="uk-UA"/>
        </w:rPr>
        <w:t xml:space="preserve">обрати з 20.04.2019 року (вважати першим днем перебування на посаді) </w:t>
      </w:r>
      <w:proofErr w:type="spellStart"/>
      <w:r w:rsidRPr="00B74DAC">
        <w:rPr>
          <w:rFonts w:ascii="Times New Roman" w:eastAsia="Calibri" w:hAnsi="Times New Roman" w:cs="Times New Roman"/>
          <w:sz w:val="21"/>
          <w:szCs w:val="21"/>
          <w:lang w:val="uk-UA"/>
        </w:rPr>
        <w:t>Шлендера</w:t>
      </w:r>
      <w:proofErr w:type="spellEnd"/>
      <w:r w:rsidRPr="00B74DAC">
        <w:rPr>
          <w:rFonts w:ascii="Times New Roman" w:eastAsia="Calibri" w:hAnsi="Times New Roman" w:cs="Times New Roman"/>
          <w:sz w:val="21"/>
          <w:szCs w:val="21"/>
          <w:lang w:val="uk-UA"/>
        </w:rPr>
        <w:t xml:space="preserve"> Олександра Леонідовича з терміном повноважень до 30.04.2022 року включно на посаду члена Наглядової ради Товариства</w:t>
      </w:r>
      <w:r w:rsidRPr="00B74DAC">
        <w:rPr>
          <w:rFonts w:ascii="Times New Roman" w:hAnsi="Times New Roman" w:cs="Times New Roman"/>
          <w:sz w:val="21"/>
          <w:szCs w:val="21"/>
          <w:lang w:val="uk-UA"/>
        </w:rPr>
        <w:t xml:space="preserve"> (паспорт серії СЮ № 129171, виданий Жовтневим РВ ГУМВС України в Запорізькій області 03.04.2009 року; частка у статутному капіталі </w:t>
      </w:r>
      <w:proofErr w:type="spellStart"/>
      <w:r w:rsidRPr="00B74DAC">
        <w:rPr>
          <w:rFonts w:ascii="Times New Roman" w:hAnsi="Times New Roman" w:cs="Times New Roman"/>
          <w:sz w:val="21"/>
          <w:szCs w:val="21"/>
          <w:lang w:val="uk-UA"/>
        </w:rPr>
        <w:t>ПрАТ</w:t>
      </w:r>
      <w:proofErr w:type="spellEnd"/>
      <w:r w:rsidRPr="00B74DAC">
        <w:rPr>
          <w:rFonts w:ascii="Times New Roman" w:hAnsi="Times New Roman" w:cs="Times New Roman"/>
          <w:sz w:val="21"/>
          <w:szCs w:val="21"/>
          <w:lang w:val="uk-UA"/>
        </w:rPr>
        <w:t xml:space="preserve"> «БІЛОЦЕРКІВСІЛЬРИБГОСП» 0%, розмір пакета акцій – </w:t>
      </w:r>
      <w:r w:rsidRPr="00B74DAC">
        <w:rPr>
          <w:rFonts w:ascii="Times New Roman" w:eastAsia="Calibri" w:hAnsi="Times New Roman" w:cs="Times New Roman"/>
          <w:sz w:val="21"/>
          <w:szCs w:val="21"/>
          <w:lang w:val="uk-UA"/>
        </w:rPr>
        <w:t>0</w:t>
      </w:r>
      <w:r w:rsidRPr="00B74DAC">
        <w:rPr>
          <w:rFonts w:ascii="Times New Roman" w:hAnsi="Times New Roman" w:cs="Times New Roman"/>
          <w:sz w:val="21"/>
          <w:szCs w:val="21"/>
          <w:lang w:val="uk-UA"/>
        </w:rPr>
        <w:t xml:space="preserve"> штук; непогашеної судимості за корисливі та посадові злочини не має; обґрунтування змін – необхідність заміщення вакантної посади та забезпечення безперебійної роботи компанії; посади, які обіймала ця особа протягом останніх п'яти років: директор, водій, член Наглядової ради; є представником акціонера </w:t>
      </w:r>
      <w:proofErr w:type="spellStart"/>
      <w:r w:rsidRPr="00B74DAC">
        <w:rPr>
          <w:rFonts w:ascii="Times New Roman" w:hAnsi="Times New Roman" w:cs="Times New Roman"/>
          <w:sz w:val="21"/>
          <w:szCs w:val="21"/>
          <w:lang w:val="uk-UA"/>
        </w:rPr>
        <w:t>ПрАТ</w:t>
      </w:r>
      <w:proofErr w:type="spellEnd"/>
      <w:r w:rsidRPr="00B74DAC">
        <w:rPr>
          <w:rFonts w:ascii="Times New Roman" w:hAnsi="Times New Roman" w:cs="Times New Roman"/>
          <w:sz w:val="21"/>
          <w:szCs w:val="21"/>
          <w:lang w:val="uk-UA"/>
        </w:rPr>
        <w:t xml:space="preserve"> «СК «ЮНІВЕС»).</w:t>
      </w:r>
    </w:p>
    <w:p w:rsidR="00AD5558" w:rsidRPr="00AD5558" w:rsidRDefault="00AD5558" w:rsidP="00B74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</w:p>
    <w:sectPr w:rsidR="00AD5558" w:rsidRPr="00AD5558" w:rsidSect="002F2264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259C"/>
    <w:multiLevelType w:val="hybridMultilevel"/>
    <w:tmpl w:val="0EAA0D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90082"/>
    <w:multiLevelType w:val="hybridMultilevel"/>
    <w:tmpl w:val="DB62B69E"/>
    <w:lvl w:ilvl="0" w:tplc="47C24A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66087"/>
    <w:multiLevelType w:val="hybridMultilevel"/>
    <w:tmpl w:val="1D8E2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F2264"/>
    <w:rsid w:val="0000298D"/>
    <w:rsid w:val="0001060B"/>
    <w:rsid w:val="000256DA"/>
    <w:rsid w:val="00027B9E"/>
    <w:rsid w:val="000958D2"/>
    <w:rsid w:val="000B3F6D"/>
    <w:rsid w:val="000B518C"/>
    <w:rsid w:val="000F0A18"/>
    <w:rsid w:val="00156ACC"/>
    <w:rsid w:val="001808C5"/>
    <w:rsid w:val="0018702B"/>
    <w:rsid w:val="00220CF5"/>
    <w:rsid w:val="00281154"/>
    <w:rsid w:val="002A4CC1"/>
    <w:rsid w:val="002C3C78"/>
    <w:rsid w:val="002E0601"/>
    <w:rsid w:val="002E3050"/>
    <w:rsid w:val="002E4FB0"/>
    <w:rsid w:val="002F2264"/>
    <w:rsid w:val="002F5AAE"/>
    <w:rsid w:val="00301A40"/>
    <w:rsid w:val="00314F90"/>
    <w:rsid w:val="00370BAF"/>
    <w:rsid w:val="003F531F"/>
    <w:rsid w:val="00401629"/>
    <w:rsid w:val="00405826"/>
    <w:rsid w:val="0041585F"/>
    <w:rsid w:val="00487838"/>
    <w:rsid w:val="004D01A3"/>
    <w:rsid w:val="004D4EA4"/>
    <w:rsid w:val="0050483A"/>
    <w:rsid w:val="005156FB"/>
    <w:rsid w:val="0053323B"/>
    <w:rsid w:val="00553B3F"/>
    <w:rsid w:val="00563B9C"/>
    <w:rsid w:val="005A3869"/>
    <w:rsid w:val="005E4824"/>
    <w:rsid w:val="00617502"/>
    <w:rsid w:val="00655F21"/>
    <w:rsid w:val="006B5163"/>
    <w:rsid w:val="007049E7"/>
    <w:rsid w:val="0075430B"/>
    <w:rsid w:val="0075740E"/>
    <w:rsid w:val="00763D0E"/>
    <w:rsid w:val="00795E06"/>
    <w:rsid w:val="007D3952"/>
    <w:rsid w:val="0080683D"/>
    <w:rsid w:val="008269AF"/>
    <w:rsid w:val="008306AC"/>
    <w:rsid w:val="008321A2"/>
    <w:rsid w:val="0085029E"/>
    <w:rsid w:val="0086079F"/>
    <w:rsid w:val="008E6D11"/>
    <w:rsid w:val="008F1D37"/>
    <w:rsid w:val="00902BF4"/>
    <w:rsid w:val="00913103"/>
    <w:rsid w:val="00920917"/>
    <w:rsid w:val="0095127C"/>
    <w:rsid w:val="00980006"/>
    <w:rsid w:val="00984D7C"/>
    <w:rsid w:val="009B342F"/>
    <w:rsid w:val="009F1F3C"/>
    <w:rsid w:val="00A22C0B"/>
    <w:rsid w:val="00AD5558"/>
    <w:rsid w:val="00B17E04"/>
    <w:rsid w:val="00B2733F"/>
    <w:rsid w:val="00B27538"/>
    <w:rsid w:val="00B74DAC"/>
    <w:rsid w:val="00B833D0"/>
    <w:rsid w:val="00B97C59"/>
    <w:rsid w:val="00BE7209"/>
    <w:rsid w:val="00C7413A"/>
    <w:rsid w:val="00C86714"/>
    <w:rsid w:val="00C94F1D"/>
    <w:rsid w:val="00CC2E44"/>
    <w:rsid w:val="00D057DF"/>
    <w:rsid w:val="00D26DAB"/>
    <w:rsid w:val="00D43565"/>
    <w:rsid w:val="00D71B64"/>
    <w:rsid w:val="00D7427A"/>
    <w:rsid w:val="00D92C5F"/>
    <w:rsid w:val="00DB4808"/>
    <w:rsid w:val="00DB60EC"/>
    <w:rsid w:val="00DF16E5"/>
    <w:rsid w:val="00E21792"/>
    <w:rsid w:val="00E55C5B"/>
    <w:rsid w:val="00E63319"/>
    <w:rsid w:val="00E84AE5"/>
    <w:rsid w:val="00E85C9B"/>
    <w:rsid w:val="00EC1A1D"/>
    <w:rsid w:val="00F172EE"/>
    <w:rsid w:val="00F32F43"/>
    <w:rsid w:val="00F36F7D"/>
    <w:rsid w:val="00F3796F"/>
    <w:rsid w:val="00F94FDA"/>
    <w:rsid w:val="00FA5137"/>
    <w:rsid w:val="00FD4D8A"/>
    <w:rsid w:val="00FE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531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63D0E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027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B2733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8">
    <w:name w:val="Текст Знак"/>
    <w:basedOn w:val="a0"/>
    <w:link w:val="a7"/>
    <w:rsid w:val="00B2733F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komirny@unives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5859</Words>
  <Characters>3341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komirny</dc:creator>
  <cp:lastModifiedBy>Олег Комірний</cp:lastModifiedBy>
  <cp:revision>7</cp:revision>
  <cp:lastPrinted>2019-04-17T11:02:00Z</cp:lastPrinted>
  <dcterms:created xsi:type="dcterms:W3CDTF">2019-04-17T11:03:00Z</dcterms:created>
  <dcterms:modified xsi:type="dcterms:W3CDTF">2019-04-17T11:25:00Z</dcterms:modified>
</cp:coreProperties>
</file>